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56CF1" w14:textId="77777777" w:rsidR="005B7E24" w:rsidRDefault="00410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E181A" w:rsidRPr="00410F33">
        <w:rPr>
          <w:rFonts w:ascii="Times New Roman" w:hAnsi="Times New Roman" w:cs="Times New Roman"/>
          <w:sz w:val="24"/>
          <w:szCs w:val="24"/>
        </w:rPr>
        <w:t>БУДУЩЕЕ ЖУРНАЛИСТИКИ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E181A" w:rsidRPr="00410F33">
        <w:rPr>
          <w:rFonts w:ascii="Times New Roman" w:hAnsi="Times New Roman" w:cs="Times New Roman"/>
          <w:sz w:val="24"/>
          <w:szCs w:val="24"/>
        </w:rPr>
        <w:t xml:space="preserve"> ЗА ЮНЫМИ КОРРЕСПОНДЕНТАМИ</w:t>
      </w:r>
    </w:p>
    <w:p w14:paraId="3A310A41" w14:textId="77777777" w:rsidR="00410F33" w:rsidRDefault="00410F33">
      <w:pPr>
        <w:rPr>
          <w:rFonts w:ascii="Times New Roman" w:hAnsi="Times New Roman" w:cs="Times New Roman"/>
          <w:sz w:val="28"/>
          <w:szCs w:val="28"/>
        </w:rPr>
      </w:pPr>
      <w:r w:rsidRPr="00BB75E7">
        <w:rPr>
          <w:rFonts w:ascii="Times New Roman" w:hAnsi="Times New Roman" w:cs="Times New Roman"/>
          <w:sz w:val="28"/>
          <w:szCs w:val="28"/>
        </w:rPr>
        <w:t>Инновационный</w:t>
      </w:r>
      <w:r w:rsidR="00BB75E7">
        <w:rPr>
          <w:rFonts w:ascii="Times New Roman" w:hAnsi="Times New Roman" w:cs="Times New Roman"/>
          <w:sz w:val="28"/>
          <w:szCs w:val="28"/>
        </w:rPr>
        <w:t xml:space="preserve"> образовательный центр «Мой университет» проводит Конкурс школьных СМИ. Конкурс предполагает содействовать развитию тво</w:t>
      </w:r>
      <w:r w:rsidR="009B32BF">
        <w:rPr>
          <w:rFonts w:ascii="Times New Roman" w:hAnsi="Times New Roman" w:cs="Times New Roman"/>
          <w:sz w:val="28"/>
          <w:szCs w:val="28"/>
        </w:rPr>
        <w:t xml:space="preserve">рческих компетенций </w:t>
      </w:r>
      <w:r w:rsidR="00BB75E7">
        <w:rPr>
          <w:rFonts w:ascii="Times New Roman" w:hAnsi="Times New Roman" w:cs="Times New Roman"/>
          <w:sz w:val="28"/>
          <w:szCs w:val="28"/>
        </w:rPr>
        <w:t xml:space="preserve"> учащихся. А среди задач Конкурса одними из главных названы -  создание дополнительных возможностей для профессионального самоопределения</w:t>
      </w:r>
      <w:r w:rsidR="009B32BF">
        <w:rPr>
          <w:rFonts w:ascii="Times New Roman" w:hAnsi="Times New Roman" w:cs="Times New Roman"/>
          <w:sz w:val="28"/>
          <w:szCs w:val="28"/>
        </w:rPr>
        <w:t xml:space="preserve"> и профориентации учащихся, развитие творческих компетенций дополнительного образования.</w:t>
      </w:r>
    </w:p>
    <w:p w14:paraId="06633C01" w14:textId="77777777" w:rsidR="009B32BF" w:rsidRDefault="009B3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Творческий конкурс юных авторов вызвал интерес у детей, обучающихся в Центре детского творчества. Прошли встречи  в творческих объединениях «Акварелька» (руководитель Н.А. Ударцева), «Забава» (В.А. Желтышева), «Петелька за петелькой» (Н.В. Идрисова), «Волшебный бисер» (Т.А.Романова). </w:t>
      </w:r>
    </w:p>
    <w:p w14:paraId="2801A46B" w14:textId="77777777" w:rsidR="003B2514" w:rsidRDefault="009B3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Вместе с детьми поработаем </w:t>
      </w:r>
      <w:r w:rsidR="003B2514">
        <w:rPr>
          <w:rFonts w:ascii="Times New Roman" w:hAnsi="Times New Roman" w:cs="Times New Roman"/>
          <w:sz w:val="28"/>
          <w:szCs w:val="28"/>
        </w:rPr>
        <w:t xml:space="preserve">над жанрами журналистики «Репортаж», «Интервью», которые в силу их возраста (а в роли юных корреспондентов побывают дети  8 – 12лет) будут доступны и посильны. Попробуют они себя и в роли фотокоров. </w:t>
      </w:r>
    </w:p>
    <w:p w14:paraId="620D5D3C" w14:textId="77777777" w:rsidR="009B32BF" w:rsidRDefault="003B2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 писать и правильно фотографировать, несомненно, помогут детям в жизни. Важно «поймать!» кадр. А это интересно и здорово! </w:t>
      </w:r>
    </w:p>
    <w:p w14:paraId="35BEA1C3" w14:textId="77777777" w:rsidR="00CC4069" w:rsidRDefault="00CC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преимущества для обучающихся – </w:t>
      </w:r>
      <w:r w:rsidR="007A129F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показать себя и свои творческие работы, информационная поддержка авторов от федерального издания «Газета педагогов». </w:t>
      </w:r>
    </w:p>
    <w:p w14:paraId="6D507CF2" w14:textId="77777777" w:rsidR="00CC4069" w:rsidRDefault="00CC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преимуществ  для </w:t>
      </w:r>
      <w:r w:rsidR="007A1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региона: Конкурс школьных СМИ поддерживает реализацию в регионе приоритетного проекта «Доступное дополнительное образование для детей</w:t>
      </w:r>
      <w:r w:rsidR="007A12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способствует созданию и развитиюв школах онлайн – СМИ как инструментов дополнительного образования детей, что позволит региону лучше подготовиться к реализации проекта «Цифровая школа».</w:t>
      </w:r>
    </w:p>
    <w:p w14:paraId="43D63837" w14:textId="77777777" w:rsidR="001C183F" w:rsidRDefault="001C183F">
      <w:pPr>
        <w:rPr>
          <w:rFonts w:ascii="Times New Roman" w:hAnsi="Times New Roman" w:cs="Times New Roman"/>
          <w:sz w:val="28"/>
          <w:szCs w:val="28"/>
        </w:rPr>
      </w:pPr>
    </w:p>
    <w:p w14:paraId="0C3769D4" w14:textId="77777777" w:rsidR="003B2514" w:rsidRPr="00BB75E7" w:rsidRDefault="003B2514" w:rsidP="001C1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C406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Н. Н. Белоусова, редактор газеты «Приятель»</w:t>
      </w:r>
    </w:p>
    <w:sectPr w:rsidR="003B2514" w:rsidRPr="00BB75E7" w:rsidSect="005B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81A"/>
    <w:rsid w:val="001C183F"/>
    <w:rsid w:val="003B2514"/>
    <w:rsid w:val="00410F33"/>
    <w:rsid w:val="005B7E24"/>
    <w:rsid w:val="007A129F"/>
    <w:rsid w:val="009B32BF"/>
    <w:rsid w:val="009E181A"/>
    <w:rsid w:val="00BB75E7"/>
    <w:rsid w:val="00C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964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250</Words>
  <Characters>1428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9</cp:revision>
  <dcterms:created xsi:type="dcterms:W3CDTF">2018-11-16T13:23:00Z</dcterms:created>
  <dcterms:modified xsi:type="dcterms:W3CDTF">2021-01-14T17:46:00Z</dcterms:modified>
</cp:coreProperties>
</file>