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68" w:rsidRDefault="00481C68" w:rsidP="00481C68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КЛУБНИЧКИ В МАЕ ВДРУГ ПОСПЕЛИ...</w:t>
      </w:r>
    </w:p>
    <w:p w:rsidR="00481C68" w:rsidRDefault="00481C68" w:rsidP="00481C68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Вы когда -нибудь видели поспевшие ягоды клубники в мае? Я - нет. А вот воспитанницы педагога дополнительного образования Центра детского творчества Надежды Владимировны Мироновой успели их уже ... связать. Творческое объединение ЦДТ "Петелька за петелькой", как и все, перешло на дистанционное обучение детей. В объединении занимается много девочек - первоклассниц. Они привыкли к "живому" общению с педагогом, в любой момент могли получить консультацию, практическую помощь. </w:t>
      </w:r>
      <w:r>
        <w:rPr>
          <w:rFonts w:ascii="Helvetica" w:hAnsi="Helvetica"/>
          <w:color w:val="333333"/>
          <w:sz w:val="23"/>
          <w:szCs w:val="23"/>
        </w:rPr>
        <w:br/>
        <w:t>Легче девочкам постарше. Так, например, третьеклассницы успешно занимаются, посмотрев по ссылке видео. Надежда Владимировна подбирает профессиональную съемку, где в доступной форме объясняется новый материал. И девочки успешно справляются с программой, получая различные навыки вязания. А это, несомненно, им пригодится в жизни. Умелые руки всегда в почёте!</w:t>
      </w:r>
      <w:r>
        <w:rPr>
          <w:rFonts w:ascii="Helvetica" w:hAnsi="Helvetica"/>
          <w:color w:val="333333"/>
          <w:sz w:val="23"/>
          <w:szCs w:val="23"/>
        </w:rPr>
        <w:br/>
        <w:t>Саязав работу, воспитанницы отправляют педагогу в группу WhatsApp. Конечно, это большая радость видеть результаты юных мастериц. Порой, работы приходят уже через короткое время. Так мастерски девочки овладели умением вязать.</w:t>
      </w:r>
      <w:r>
        <w:rPr>
          <w:rFonts w:ascii="Helvetica" w:hAnsi="Helvetica"/>
          <w:color w:val="333333"/>
          <w:sz w:val="23"/>
          <w:szCs w:val="23"/>
        </w:rPr>
        <w:br/>
        <w:t>Надежда Владимировна в работе с детьми делает акцент на мелкие предметы: их быстрее можно связать.</w:t>
      </w:r>
      <w:r>
        <w:rPr>
          <w:rFonts w:ascii="Helvetica" w:hAnsi="Helvetica"/>
          <w:color w:val="333333"/>
          <w:sz w:val="23"/>
          <w:szCs w:val="23"/>
        </w:rPr>
        <w:br/>
        <w:t>К празднику Великой Победы школьницы вязали гвоздики .</w:t>
      </w:r>
      <w:r>
        <w:rPr>
          <w:rFonts w:ascii="Helvetica" w:hAnsi="Helvetica"/>
          <w:color w:val="333333"/>
          <w:sz w:val="23"/>
          <w:szCs w:val="23"/>
        </w:rPr>
        <w:br/>
        <w:t>Была очень интересная задумка связать для кукол военную форму. Но эта тема оставлена на время очной учебы детей.</w:t>
      </w:r>
      <w:r>
        <w:rPr>
          <w:rFonts w:ascii="Helvetica" w:hAnsi="Helvetica"/>
          <w:color w:val="333333"/>
          <w:sz w:val="23"/>
          <w:szCs w:val="23"/>
        </w:rPr>
        <w:br/>
        <w:t>Конечно, на занятиях у девочек есть возможность видеть работы подруг, учиться у педагога. Работа кипит всегда дружно. Надеемся, что это время обязательно придет. А пока - яркие ягоды клубники, которые "поспели" во время дистанционного обучения. И от этого они особенно дороги!</w:t>
      </w:r>
    </w:p>
    <w:p w:rsidR="00481C68" w:rsidRDefault="00481C68" w:rsidP="00481C68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CA7AF7" w:rsidRDefault="00CA7AF7">
      <w:bookmarkStart w:id="0" w:name="_GoBack"/>
      <w:bookmarkEnd w:id="0"/>
    </w:p>
    <w:sectPr w:rsidR="00CA7AF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68"/>
    <w:rsid w:val="00143BEE"/>
    <w:rsid w:val="00481C68"/>
    <w:rsid w:val="00C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C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C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Macintosh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2021-01-14T17:08:00Z</dcterms:created>
  <dcterms:modified xsi:type="dcterms:W3CDTF">2021-01-14T17:08:00Z</dcterms:modified>
</cp:coreProperties>
</file>