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0FDF3" w14:textId="633B9205" w:rsidR="00B9795D" w:rsidRPr="00E901F8" w:rsidRDefault="00E901F8" w:rsidP="00E901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01F8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образовательных практик, включенных в цифровой реестр образовательных практик по обновлению содержания и технологий дополнительного образования детей </w:t>
      </w:r>
      <w:r w:rsidRPr="00E901F8">
        <w:rPr>
          <w:rFonts w:ascii="Times New Roman" w:hAnsi="Times New Roman" w:cs="Times New Roman"/>
          <w:b/>
          <w:bCs/>
          <w:sz w:val="28"/>
          <w:szCs w:val="28"/>
        </w:rPr>
        <w:br/>
        <w:t xml:space="preserve">(по итогам </w:t>
      </w:r>
      <w:r w:rsidRPr="00E901F8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Всероссийского конкурса образовательных практик по обновлению содержания и технологий дополнительного образования в соответствии с приоритетными направлениями, в том числе каникулярных профориентационных школ, организованных образовательными организациями, 2024 года)</w:t>
      </w:r>
    </w:p>
    <w:p w14:paraId="09DB3F68" w14:textId="3B1C3ED7" w:rsidR="00E901F8" w:rsidRDefault="00E901F8"/>
    <w:tbl>
      <w:tblPr>
        <w:tblW w:w="15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406"/>
        <w:gridCol w:w="3128"/>
        <w:gridCol w:w="2077"/>
        <w:gridCol w:w="3248"/>
        <w:gridCol w:w="3869"/>
      </w:tblGrid>
      <w:tr w:rsidR="00E901F8" w:rsidRPr="00E901F8" w14:paraId="5B8D697A" w14:textId="77777777" w:rsidTr="00426AE2">
        <w:trPr>
          <w:trHeight w:val="288"/>
        </w:trPr>
        <w:tc>
          <w:tcPr>
            <w:tcW w:w="576" w:type="dxa"/>
          </w:tcPr>
          <w:p w14:paraId="3037EA3F" w14:textId="6AC36EB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06" w:type="dxa"/>
          </w:tcPr>
          <w:p w14:paraId="234A38B7" w14:textId="36592CEC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3128" w:type="dxa"/>
            <w:noWrap/>
            <w:hideMark/>
          </w:tcPr>
          <w:p w14:paraId="174937D5" w14:textId="0A5E8FA5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образовательной практике</w:t>
            </w:r>
          </w:p>
        </w:tc>
        <w:tc>
          <w:tcPr>
            <w:tcW w:w="2077" w:type="dxa"/>
            <w:noWrap/>
            <w:hideMark/>
          </w:tcPr>
          <w:p w14:paraId="792D7562" w14:textId="2C9397A8" w:rsidR="00E901F8" w:rsidRPr="00E901F8" w:rsidRDefault="00E901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Субъект РФ</w:t>
            </w:r>
          </w:p>
        </w:tc>
        <w:tc>
          <w:tcPr>
            <w:tcW w:w="3154" w:type="dxa"/>
            <w:hideMark/>
          </w:tcPr>
          <w:p w14:paraId="5FFD226B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</w:t>
            </w:r>
          </w:p>
        </w:tc>
        <w:tc>
          <w:tcPr>
            <w:tcW w:w="3869" w:type="dxa"/>
            <w:noWrap/>
            <w:hideMark/>
          </w:tcPr>
          <w:p w14:paraId="0D1E396B" w14:textId="0D1119C7" w:rsidR="00E901F8" w:rsidRPr="00E901F8" w:rsidRDefault="00E901F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Ссылка на практику</w:t>
            </w:r>
          </w:p>
        </w:tc>
      </w:tr>
      <w:tr w:rsidR="00E901F8" w:rsidRPr="00E901F8" w14:paraId="5C7599B8" w14:textId="77777777" w:rsidTr="00426AE2">
        <w:trPr>
          <w:trHeight w:val="612"/>
        </w:trPr>
        <w:tc>
          <w:tcPr>
            <w:tcW w:w="576" w:type="dxa"/>
          </w:tcPr>
          <w:p w14:paraId="7B002C13" w14:textId="1A670AEE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6" w:type="dxa"/>
          </w:tcPr>
          <w:p w14:paraId="395B1CE1" w14:textId="25252710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3128" w:type="dxa"/>
            <w:noWrap/>
            <w:hideMark/>
          </w:tcPr>
          <w:p w14:paraId="5B146295" w14:textId="27C8AD78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Медиа биолог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5E8C150C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3154" w:type="dxa"/>
            <w:hideMark/>
          </w:tcPr>
          <w:p w14:paraId="3F10519D" w14:textId="434EC72B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Кузбасский естественнонаучный центр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Юннат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7017CF38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https://praktiki.vcht.center/cases/948</w:t>
              </w:r>
            </w:hyperlink>
          </w:p>
        </w:tc>
      </w:tr>
      <w:tr w:rsidR="00E901F8" w:rsidRPr="00E901F8" w14:paraId="7B865965" w14:textId="77777777" w:rsidTr="00426AE2">
        <w:trPr>
          <w:trHeight w:val="612"/>
        </w:trPr>
        <w:tc>
          <w:tcPr>
            <w:tcW w:w="576" w:type="dxa"/>
          </w:tcPr>
          <w:p w14:paraId="51C9BD01" w14:textId="7E1B1284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6" w:type="dxa"/>
          </w:tcPr>
          <w:p w14:paraId="136FB7F6" w14:textId="1D58693B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3128" w:type="dxa"/>
            <w:noWrap/>
            <w:hideMark/>
          </w:tcPr>
          <w:p w14:paraId="269703C8" w14:textId="4CBEF694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Экоинтеллект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5AE7A737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3154" w:type="dxa"/>
            <w:hideMark/>
          </w:tcPr>
          <w:p w14:paraId="0406C1B3" w14:textId="07DC9F0C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Эколого-биологический центр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Эколог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г. Уфа Республики Башкортостан</w:t>
            </w:r>
          </w:p>
        </w:tc>
        <w:tc>
          <w:tcPr>
            <w:tcW w:w="3869" w:type="dxa"/>
            <w:noWrap/>
            <w:hideMark/>
          </w:tcPr>
          <w:p w14:paraId="1241A5E7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https://praktiki.vcht.center/cases/949</w:t>
              </w:r>
            </w:hyperlink>
          </w:p>
        </w:tc>
      </w:tr>
      <w:tr w:rsidR="00E901F8" w:rsidRPr="00E901F8" w14:paraId="702A2B19" w14:textId="77777777" w:rsidTr="00426AE2">
        <w:trPr>
          <w:trHeight w:val="288"/>
        </w:trPr>
        <w:tc>
          <w:tcPr>
            <w:tcW w:w="576" w:type="dxa"/>
          </w:tcPr>
          <w:p w14:paraId="070CA975" w14:textId="6FA24BC9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6" w:type="dxa"/>
          </w:tcPr>
          <w:p w14:paraId="1CB3B6E7" w14:textId="63C9BCCC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3128" w:type="dxa"/>
            <w:noWrap/>
            <w:hideMark/>
          </w:tcPr>
          <w:p w14:paraId="6C2066A8" w14:textId="6DE79EFE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Технологии и среда обитания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0D717DC5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3154" w:type="dxa"/>
            <w:hideMark/>
          </w:tcPr>
          <w:p w14:paraId="55F2B632" w14:textId="34D5B254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323DF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бюджетное образовательное учреждение 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г. Иркутска С</w:t>
            </w:r>
            <w:r w:rsidR="006323DF">
              <w:rPr>
                <w:rFonts w:ascii="Times New Roman" w:hAnsi="Times New Roman" w:cs="Times New Roman"/>
                <w:sz w:val="24"/>
                <w:szCs w:val="24"/>
              </w:rPr>
              <w:t xml:space="preserve">редняя </w:t>
            </w:r>
            <w:r w:rsidR="00632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 №64</w:t>
            </w:r>
          </w:p>
        </w:tc>
        <w:tc>
          <w:tcPr>
            <w:tcW w:w="3869" w:type="dxa"/>
            <w:noWrap/>
            <w:hideMark/>
          </w:tcPr>
          <w:p w14:paraId="5B448EE1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https://praktiki.vcht.center/cases/950</w:t>
              </w:r>
            </w:hyperlink>
          </w:p>
        </w:tc>
      </w:tr>
      <w:tr w:rsidR="00E901F8" w:rsidRPr="00E901F8" w14:paraId="7F6D4479" w14:textId="77777777" w:rsidTr="00426AE2">
        <w:trPr>
          <w:trHeight w:val="288"/>
        </w:trPr>
        <w:tc>
          <w:tcPr>
            <w:tcW w:w="576" w:type="dxa"/>
          </w:tcPr>
          <w:p w14:paraId="68020D3F" w14:textId="40424559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6" w:type="dxa"/>
          </w:tcPr>
          <w:p w14:paraId="04486AA8" w14:textId="4D5CB912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3128" w:type="dxa"/>
            <w:noWrap/>
            <w:hideMark/>
          </w:tcPr>
          <w:p w14:paraId="1CC4445D" w14:textId="3D902C30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1FED3AE5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Республика Таджикистан</w:t>
            </w:r>
          </w:p>
        </w:tc>
        <w:tc>
          <w:tcPr>
            <w:tcW w:w="3154" w:type="dxa"/>
            <w:hideMark/>
          </w:tcPr>
          <w:p w14:paraId="6AF91EC2" w14:textId="63403856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Российско-Таджикское государственное бюджетное общеобразовательное учреждение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с углублённым изучением отдельных предметов в г. Душанбе имени Ю.А. Гагарина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721DE1D3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https://praktiki.vcht.center/cases/951</w:t>
              </w:r>
            </w:hyperlink>
          </w:p>
        </w:tc>
      </w:tr>
      <w:tr w:rsidR="00E901F8" w:rsidRPr="00E901F8" w14:paraId="02A6DAB9" w14:textId="77777777" w:rsidTr="00426AE2">
        <w:trPr>
          <w:trHeight w:val="612"/>
        </w:trPr>
        <w:tc>
          <w:tcPr>
            <w:tcW w:w="576" w:type="dxa"/>
          </w:tcPr>
          <w:p w14:paraId="22C8D8DB" w14:textId="496B2D64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6" w:type="dxa"/>
          </w:tcPr>
          <w:p w14:paraId="010EDD97" w14:textId="7934D502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3128" w:type="dxa"/>
            <w:noWrap/>
            <w:hideMark/>
          </w:tcPr>
          <w:p w14:paraId="1DE8DAA8" w14:textId="3A0A1957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(общеразвивающая) программа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Природа – наш общий дом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 клуба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Наш дом – природа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25DBA961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3154" w:type="dxa"/>
            <w:hideMark/>
          </w:tcPr>
          <w:p w14:paraId="76FDA874" w14:textId="6077BD67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Центр внешкольной работы имени С.А.Криворотовой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7C346F82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https://praktiki.vcht.center/cases/952</w:t>
              </w:r>
            </w:hyperlink>
          </w:p>
        </w:tc>
      </w:tr>
      <w:tr w:rsidR="00E901F8" w:rsidRPr="00E901F8" w14:paraId="73321B79" w14:textId="77777777" w:rsidTr="00426AE2">
        <w:trPr>
          <w:trHeight w:val="612"/>
        </w:trPr>
        <w:tc>
          <w:tcPr>
            <w:tcW w:w="576" w:type="dxa"/>
          </w:tcPr>
          <w:p w14:paraId="7CACE65C" w14:textId="2FB928CD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6" w:type="dxa"/>
          </w:tcPr>
          <w:p w14:paraId="67B146BD" w14:textId="7ADC9606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3128" w:type="dxa"/>
            <w:noWrap/>
            <w:hideMark/>
          </w:tcPr>
          <w:p w14:paraId="56218E7F" w14:textId="00E0D5D3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Школьное лесничество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Лесной дозор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0C8915E6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Новосибирская область</w:t>
            </w:r>
          </w:p>
        </w:tc>
        <w:tc>
          <w:tcPr>
            <w:tcW w:w="3154" w:type="dxa"/>
            <w:hideMark/>
          </w:tcPr>
          <w:p w14:paraId="0219D986" w14:textId="62CC8D06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323DF">
              <w:rPr>
                <w:rFonts w:ascii="Times New Roman" w:hAnsi="Times New Roman" w:cs="Times New Roman"/>
                <w:sz w:val="24"/>
                <w:szCs w:val="24"/>
              </w:rPr>
              <w:t>униципальное казённое образовательное учреждение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 Тогучинского района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Лекарственновская средняя школа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34BA894D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9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https://praktiki.vcht.center/cases/953</w:t>
              </w:r>
            </w:hyperlink>
          </w:p>
        </w:tc>
      </w:tr>
      <w:tr w:rsidR="00E901F8" w:rsidRPr="00E901F8" w14:paraId="65C77CB6" w14:textId="77777777" w:rsidTr="00426AE2">
        <w:trPr>
          <w:trHeight w:val="288"/>
        </w:trPr>
        <w:tc>
          <w:tcPr>
            <w:tcW w:w="576" w:type="dxa"/>
          </w:tcPr>
          <w:p w14:paraId="0F981A38" w14:textId="6D5F0148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6" w:type="dxa"/>
          </w:tcPr>
          <w:p w14:paraId="1C56ACCF" w14:textId="7B745E62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3128" w:type="dxa"/>
            <w:noWrap/>
            <w:hideMark/>
          </w:tcPr>
          <w:p w14:paraId="6454F341" w14:textId="29EAEFB9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практика по виду спорта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Пулевая стрельба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1CDE9FE0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3154" w:type="dxa"/>
            <w:hideMark/>
          </w:tcPr>
          <w:p w14:paraId="23A828F9" w14:textId="3E19CF41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дополнительного образования спортивная школа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город Новороссийск</w:t>
            </w:r>
          </w:p>
        </w:tc>
        <w:tc>
          <w:tcPr>
            <w:tcW w:w="3869" w:type="dxa"/>
            <w:noWrap/>
            <w:hideMark/>
          </w:tcPr>
          <w:p w14:paraId="05388EB6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0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https://praktiki.vcht.center/cases/954</w:t>
              </w:r>
            </w:hyperlink>
          </w:p>
        </w:tc>
      </w:tr>
      <w:tr w:rsidR="00E901F8" w:rsidRPr="00E901F8" w14:paraId="5289471C" w14:textId="77777777" w:rsidTr="00426AE2">
        <w:trPr>
          <w:trHeight w:val="816"/>
        </w:trPr>
        <w:tc>
          <w:tcPr>
            <w:tcW w:w="576" w:type="dxa"/>
          </w:tcPr>
          <w:p w14:paraId="04EC174C" w14:textId="70C12BED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6" w:type="dxa"/>
          </w:tcPr>
          <w:p w14:paraId="0A1C4E9B" w14:textId="3A55DFB2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3128" w:type="dxa"/>
            <w:noWrap/>
            <w:hideMark/>
          </w:tcPr>
          <w:p w14:paraId="31082C7B" w14:textId="2CCFC6B0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Подходы и технологии развития способности у детей к пониманию ценности сохранения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живого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 (на примере изучения растений)</w:t>
            </w:r>
          </w:p>
        </w:tc>
        <w:tc>
          <w:tcPr>
            <w:tcW w:w="2077" w:type="dxa"/>
            <w:noWrap/>
            <w:hideMark/>
          </w:tcPr>
          <w:p w14:paraId="766AD678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3154" w:type="dxa"/>
            <w:hideMark/>
          </w:tcPr>
          <w:p w14:paraId="7BB2B0CD" w14:textId="4232111C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учреждение дополнительного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Иркутской области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901F8" w:rsidRPr="00E901F8">
              <w:rPr>
                <w:rFonts w:ascii="Times New Roman" w:hAnsi="Times New Roman" w:cs="Times New Roman"/>
                <w:sz w:val="24"/>
                <w:szCs w:val="24"/>
              </w:rPr>
              <w:t>Центр развития дополнительного образования детей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901F8"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технопарк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901F8" w:rsidRPr="00E901F8">
              <w:rPr>
                <w:rFonts w:ascii="Times New Roman" w:hAnsi="Times New Roman" w:cs="Times New Roman"/>
                <w:sz w:val="24"/>
                <w:szCs w:val="24"/>
              </w:rPr>
              <w:t>Кванториум Сибирь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1135A861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1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https://praktiki.vcht.center/cases/955</w:t>
              </w:r>
            </w:hyperlink>
          </w:p>
        </w:tc>
      </w:tr>
      <w:tr w:rsidR="00E901F8" w:rsidRPr="00E901F8" w14:paraId="3006C343" w14:textId="77777777" w:rsidTr="00426AE2">
        <w:trPr>
          <w:trHeight w:val="408"/>
        </w:trPr>
        <w:tc>
          <w:tcPr>
            <w:tcW w:w="576" w:type="dxa"/>
          </w:tcPr>
          <w:p w14:paraId="5B7951CE" w14:textId="3DBF1E35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6" w:type="dxa"/>
          </w:tcPr>
          <w:p w14:paraId="56C4AA34" w14:textId="0B738084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3128" w:type="dxa"/>
            <w:noWrap/>
            <w:hideMark/>
          </w:tcPr>
          <w:p w14:paraId="7779EE03" w14:textId="1530BA52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по виду спорта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адаптивный серфинг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50E991BD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54" w:type="dxa"/>
            <w:hideMark/>
          </w:tcPr>
          <w:p w14:paraId="2B88D4C8" w14:textId="05F6C044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детско-юношеский центр Московского района Санкт-Петербурга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Центр физической культуры, спорта и здоровья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3B57BD52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2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https://praktiki.vcht.center/cases/956</w:t>
              </w:r>
            </w:hyperlink>
          </w:p>
        </w:tc>
      </w:tr>
      <w:tr w:rsidR="00E901F8" w:rsidRPr="00E901F8" w14:paraId="654300A9" w14:textId="77777777" w:rsidTr="00426AE2">
        <w:trPr>
          <w:trHeight w:val="288"/>
        </w:trPr>
        <w:tc>
          <w:tcPr>
            <w:tcW w:w="576" w:type="dxa"/>
          </w:tcPr>
          <w:p w14:paraId="4E34782B" w14:textId="7AB8DCA2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6" w:type="dxa"/>
          </w:tcPr>
          <w:p w14:paraId="2CCBC480" w14:textId="6915FB0D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3128" w:type="dxa"/>
            <w:noWrap/>
            <w:hideMark/>
          </w:tcPr>
          <w:p w14:paraId="0E7DBE54" w14:textId="51C279E9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Коррекционная гимнастика для детей с нарушениями опорно-двигательного аппарата</w:t>
            </w:r>
          </w:p>
        </w:tc>
        <w:tc>
          <w:tcPr>
            <w:tcW w:w="2077" w:type="dxa"/>
            <w:noWrap/>
            <w:hideMark/>
          </w:tcPr>
          <w:p w14:paraId="2E9CD966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3154" w:type="dxa"/>
            <w:hideMark/>
          </w:tcPr>
          <w:p w14:paraId="524CFC04" w14:textId="45557A03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оздоровительно-образовательный центр г. Темрюка муниципального образования Темрюкский район</w:t>
            </w:r>
          </w:p>
        </w:tc>
        <w:tc>
          <w:tcPr>
            <w:tcW w:w="3869" w:type="dxa"/>
            <w:noWrap/>
            <w:hideMark/>
          </w:tcPr>
          <w:p w14:paraId="6E6CF6BF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3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https://praktiki.vcht.center/cases/957</w:t>
              </w:r>
            </w:hyperlink>
          </w:p>
        </w:tc>
      </w:tr>
      <w:tr w:rsidR="00E901F8" w:rsidRPr="00E901F8" w14:paraId="472E4266" w14:textId="77777777" w:rsidTr="00426AE2">
        <w:trPr>
          <w:trHeight w:val="288"/>
        </w:trPr>
        <w:tc>
          <w:tcPr>
            <w:tcW w:w="576" w:type="dxa"/>
          </w:tcPr>
          <w:p w14:paraId="7A1E36C3" w14:textId="794736BE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06" w:type="dxa"/>
          </w:tcPr>
          <w:p w14:paraId="0BAC892A" w14:textId="0B4D1D48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3128" w:type="dxa"/>
            <w:noWrap/>
            <w:hideMark/>
          </w:tcPr>
          <w:p w14:paraId="567D3639" w14:textId="1912F8D6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ориентация обучающихся в объединении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Биатлон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4547FFDD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 (Татарстан)</w:t>
            </w:r>
          </w:p>
        </w:tc>
        <w:tc>
          <w:tcPr>
            <w:tcW w:w="3154" w:type="dxa"/>
            <w:hideMark/>
          </w:tcPr>
          <w:p w14:paraId="762F961A" w14:textId="590A499E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дополнительного образования г. Набережные Челны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Городской дворец творчества детей и молодёжи №1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1A9E54F7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4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https://praktiki.vcht.center/cases/958</w:t>
              </w:r>
            </w:hyperlink>
          </w:p>
        </w:tc>
      </w:tr>
      <w:tr w:rsidR="00E901F8" w:rsidRPr="00E901F8" w14:paraId="55C2EF40" w14:textId="77777777" w:rsidTr="00426AE2">
        <w:trPr>
          <w:trHeight w:val="288"/>
        </w:trPr>
        <w:tc>
          <w:tcPr>
            <w:tcW w:w="576" w:type="dxa"/>
          </w:tcPr>
          <w:p w14:paraId="33ABBE33" w14:textId="3856AD0F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6" w:type="dxa"/>
          </w:tcPr>
          <w:p w14:paraId="06234C2E" w14:textId="28691ACA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3128" w:type="dxa"/>
            <w:noWrap/>
            <w:hideMark/>
          </w:tcPr>
          <w:p w14:paraId="54B62582" w14:textId="70999B7B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Парусная школа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5DA2DF19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3154" w:type="dxa"/>
            <w:hideMark/>
          </w:tcPr>
          <w:p w14:paraId="4C55BB64" w14:textId="374FA8D8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учреждение дополнительного образования Дворец творчества детей и молодежи</w:t>
            </w:r>
          </w:p>
        </w:tc>
        <w:tc>
          <w:tcPr>
            <w:tcW w:w="3869" w:type="dxa"/>
            <w:noWrap/>
            <w:hideMark/>
          </w:tcPr>
          <w:p w14:paraId="1002C818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5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https://praktiki.vcht.center/cases/959</w:t>
              </w:r>
            </w:hyperlink>
          </w:p>
        </w:tc>
      </w:tr>
      <w:tr w:rsidR="00E901F8" w:rsidRPr="00E901F8" w14:paraId="6CE5F6EF" w14:textId="77777777" w:rsidTr="00426AE2">
        <w:trPr>
          <w:trHeight w:val="408"/>
        </w:trPr>
        <w:tc>
          <w:tcPr>
            <w:tcW w:w="576" w:type="dxa"/>
          </w:tcPr>
          <w:p w14:paraId="17260C73" w14:textId="7AD169E3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6" w:type="dxa"/>
          </w:tcPr>
          <w:p w14:paraId="6CC8FBCD" w14:textId="633583BC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3128" w:type="dxa"/>
            <w:noWrap/>
            <w:hideMark/>
          </w:tcPr>
          <w:p w14:paraId="32613C5F" w14:textId="337FEED5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практика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Шахматный мир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154C6332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Ямало-Ненецкий автономный округ</w:t>
            </w:r>
          </w:p>
        </w:tc>
        <w:tc>
          <w:tcPr>
            <w:tcW w:w="3154" w:type="dxa"/>
            <w:hideMark/>
          </w:tcPr>
          <w:p w14:paraId="2E86432A" w14:textId="2BCD51DF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323DF"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бюджетное образовательное учреждение дополнительного образования Городской Дворец творчества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323DF" w:rsidRPr="006323DF">
              <w:rPr>
                <w:rFonts w:ascii="Times New Roman" w:hAnsi="Times New Roman" w:cs="Times New Roman"/>
                <w:sz w:val="24"/>
                <w:szCs w:val="24"/>
              </w:rPr>
              <w:t>Академия талантов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6FCB7F77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6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https://praktiki.vcht.center/cases/960</w:t>
              </w:r>
            </w:hyperlink>
          </w:p>
        </w:tc>
      </w:tr>
      <w:tr w:rsidR="00E901F8" w:rsidRPr="00E901F8" w14:paraId="5F359245" w14:textId="77777777" w:rsidTr="00426AE2">
        <w:trPr>
          <w:trHeight w:val="288"/>
        </w:trPr>
        <w:tc>
          <w:tcPr>
            <w:tcW w:w="576" w:type="dxa"/>
          </w:tcPr>
          <w:p w14:paraId="20597533" w14:textId="5492A493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6" w:type="dxa"/>
          </w:tcPr>
          <w:p w14:paraId="02B7A02D" w14:textId="170BA0A9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3128" w:type="dxa"/>
            <w:noWrap/>
            <w:hideMark/>
          </w:tcPr>
          <w:p w14:paraId="4D3F0EA8" w14:textId="68331C8F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ОБЩЕРАЗВИВАЮЩАЯ ПРОГРАММА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ЮНЫЙ ГРОССМЕЙСТЕР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4491D379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54" w:type="dxa"/>
            <w:hideMark/>
          </w:tcPr>
          <w:p w14:paraId="296AB109" w14:textId="2D72D7BD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средняя общеобразовательная школа № 619 Калининского района Санкт-Петербурга</w:t>
            </w:r>
          </w:p>
        </w:tc>
        <w:tc>
          <w:tcPr>
            <w:tcW w:w="3869" w:type="dxa"/>
            <w:noWrap/>
            <w:hideMark/>
          </w:tcPr>
          <w:p w14:paraId="7D166535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7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https://praktiki.vcht.center/cases/961</w:t>
              </w:r>
            </w:hyperlink>
          </w:p>
        </w:tc>
      </w:tr>
      <w:tr w:rsidR="00E901F8" w:rsidRPr="00E901F8" w14:paraId="1DBC1738" w14:textId="77777777" w:rsidTr="00426AE2">
        <w:trPr>
          <w:trHeight w:val="288"/>
        </w:trPr>
        <w:tc>
          <w:tcPr>
            <w:tcW w:w="576" w:type="dxa"/>
          </w:tcPr>
          <w:p w14:paraId="33F94335" w14:textId="3C0F8379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6" w:type="dxa"/>
          </w:tcPr>
          <w:p w14:paraId="6474FE2C" w14:textId="341F334F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3128" w:type="dxa"/>
            <w:noWrap/>
            <w:hideMark/>
          </w:tcPr>
          <w:p w14:paraId="25395030" w14:textId="34E33180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спортивной подготовки по виду спорта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Подводный спорт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21768DFB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3154" w:type="dxa"/>
            <w:hideMark/>
          </w:tcPr>
          <w:p w14:paraId="5C319BB7" w14:textId="5511D3B3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дополнительного 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Спортивная школа № 5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762FAAE5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8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https://praktiki.vcht.center/cases/962</w:t>
              </w:r>
            </w:hyperlink>
          </w:p>
        </w:tc>
      </w:tr>
      <w:tr w:rsidR="00E901F8" w:rsidRPr="00E901F8" w14:paraId="76A134B0" w14:textId="77777777" w:rsidTr="00426AE2">
        <w:trPr>
          <w:trHeight w:val="408"/>
        </w:trPr>
        <w:tc>
          <w:tcPr>
            <w:tcW w:w="576" w:type="dxa"/>
          </w:tcPr>
          <w:p w14:paraId="58EA1007" w14:textId="65AAC3C4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06" w:type="dxa"/>
          </w:tcPr>
          <w:p w14:paraId="1A68D185" w14:textId="2C003538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3128" w:type="dxa"/>
            <w:noWrap/>
            <w:hideMark/>
          </w:tcPr>
          <w:p w14:paraId="53D374EB" w14:textId="512B4FC4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ДООП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Основы мечевого боя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170052B3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3154" w:type="dxa"/>
            <w:hideMark/>
          </w:tcPr>
          <w:p w14:paraId="02714F75" w14:textId="2BE9A9D1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образовательное учреждение дополнительного образования города Москвы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Дворец творчества детей и молодежи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Неоткрытые острова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5001F858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9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https://praktiki.vcht.center/cases/963</w:t>
              </w:r>
            </w:hyperlink>
          </w:p>
        </w:tc>
      </w:tr>
      <w:tr w:rsidR="00E901F8" w:rsidRPr="00E901F8" w14:paraId="3342C008" w14:textId="77777777" w:rsidTr="00426AE2">
        <w:trPr>
          <w:trHeight w:val="288"/>
        </w:trPr>
        <w:tc>
          <w:tcPr>
            <w:tcW w:w="576" w:type="dxa"/>
          </w:tcPr>
          <w:p w14:paraId="10A873D3" w14:textId="2155371E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6" w:type="dxa"/>
          </w:tcPr>
          <w:p w14:paraId="5B5C953A" w14:textId="1F065ED1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3128" w:type="dxa"/>
            <w:noWrap/>
            <w:hideMark/>
          </w:tcPr>
          <w:p w14:paraId="216F4A49" w14:textId="337E494F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практика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Историческое просвещение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18EC6C0C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Челябинская область</w:t>
            </w:r>
          </w:p>
        </w:tc>
        <w:tc>
          <w:tcPr>
            <w:tcW w:w="3154" w:type="dxa"/>
            <w:hideMark/>
          </w:tcPr>
          <w:p w14:paraId="40F9CAD2" w14:textId="62198BF0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Кременкульская средняя общеобразовательная школа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49E6B88C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0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https://praktiki.vcht.center/cases/964</w:t>
              </w:r>
            </w:hyperlink>
          </w:p>
        </w:tc>
      </w:tr>
      <w:tr w:rsidR="00E901F8" w:rsidRPr="00E901F8" w14:paraId="4192DD72" w14:textId="77777777" w:rsidTr="00426AE2">
        <w:trPr>
          <w:trHeight w:val="408"/>
        </w:trPr>
        <w:tc>
          <w:tcPr>
            <w:tcW w:w="576" w:type="dxa"/>
          </w:tcPr>
          <w:p w14:paraId="4BE59FA5" w14:textId="1DA83DC6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6" w:type="dxa"/>
          </w:tcPr>
          <w:p w14:paraId="68053AB9" w14:textId="5270379D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3128" w:type="dxa"/>
            <w:noWrap/>
            <w:hideMark/>
          </w:tcPr>
          <w:p w14:paraId="22CDBF56" w14:textId="76075408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Пешеходный туризм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7BD84768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3154" w:type="dxa"/>
            <w:hideMark/>
          </w:tcPr>
          <w:p w14:paraId="33385F09" w14:textId="412118B1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эколого-биологический центр города Ейска</w:t>
            </w:r>
          </w:p>
        </w:tc>
        <w:tc>
          <w:tcPr>
            <w:tcW w:w="3869" w:type="dxa"/>
            <w:noWrap/>
            <w:hideMark/>
          </w:tcPr>
          <w:p w14:paraId="14A2B8A9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1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https://praktiki.vcht.center/cases/965</w:t>
              </w:r>
            </w:hyperlink>
          </w:p>
        </w:tc>
      </w:tr>
      <w:tr w:rsidR="00E901F8" w:rsidRPr="00E901F8" w14:paraId="4390B92A" w14:textId="77777777" w:rsidTr="00426AE2">
        <w:trPr>
          <w:trHeight w:val="408"/>
        </w:trPr>
        <w:tc>
          <w:tcPr>
            <w:tcW w:w="576" w:type="dxa"/>
          </w:tcPr>
          <w:p w14:paraId="4919964C" w14:textId="440F5736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06" w:type="dxa"/>
          </w:tcPr>
          <w:p w14:paraId="51D1923F" w14:textId="36126B03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3128" w:type="dxa"/>
            <w:noWrap/>
            <w:hideMark/>
          </w:tcPr>
          <w:p w14:paraId="3A464524" w14:textId="64D0CE6B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Новое краеведение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434CDA1A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3154" w:type="dxa"/>
            <w:hideMark/>
          </w:tcPr>
          <w:p w14:paraId="7657FFBE" w14:textId="3334535C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краевое государственное бюджетное образовательное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Красноярский краевой центр туризма и краеведения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28FB163C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2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https://praktiki.vcht.center/cases/966</w:t>
              </w:r>
            </w:hyperlink>
          </w:p>
        </w:tc>
      </w:tr>
      <w:tr w:rsidR="00E901F8" w:rsidRPr="00E901F8" w14:paraId="216E1A79" w14:textId="77777777" w:rsidTr="00426AE2">
        <w:trPr>
          <w:trHeight w:val="408"/>
        </w:trPr>
        <w:tc>
          <w:tcPr>
            <w:tcW w:w="576" w:type="dxa"/>
          </w:tcPr>
          <w:p w14:paraId="3C73579C" w14:textId="3C445977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406" w:type="dxa"/>
          </w:tcPr>
          <w:p w14:paraId="28731423" w14:textId="7BA017EB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3128" w:type="dxa"/>
            <w:noWrap/>
            <w:hideMark/>
          </w:tcPr>
          <w:p w14:paraId="221C5108" w14:textId="235E1FB9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туристско-краеведческой направленности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Юный спасатель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22FAB2BC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3154" w:type="dxa"/>
            <w:hideMark/>
          </w:tcPr>
          <w:p w14:paraId="06A79D8F" w14:textId="289AA6A1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Трудармейский дом творчества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67542075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3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https://praktiki.vcht.center/cases/967</w:t>
              </w:r>
            </w:hyperlink>
          </w:p>
        </w:tc>
      </w:tr>
      <w:tr w:rsidR="00E901F8" w:rsidRPr="00E901F8" w14:paraId="55D7485B" w14:textId="77777777" w:rsidTr="00426AE2">
        <w:trPr>
          <w:trHeight w:val="408"/>
        </w:trPr>
        <w:tc>
          <w:tcPr>
            <w:tcW w:w="576" w:type="dxa"/>
          </w:tcPr>
          <w:p w14:paraId="5C14F244" w14:textId="325CEEE7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6" w:type="dxa"/>
          </w:tcPr>
          <w:p w14:paraId="417826E2" w14:textId="47C29DAA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3128" w:type="dxa"/>
            <w:noWrap/>
            <w:hideMark/>
          </w:tcPr>
          <w:p w14:paraId="17FA5200" w14:textId="75E953BA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практика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Зелёная школа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23ACE89D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Липецкая область</w:t>
            </w:r>
          </w:p>
        </w:tc>
        <w:tc>
          <w:tcPr>
            <w:tcW w:w="3154" w:type="dxa"/>
            <w:hideMark/>
          </w:tcPr>
          <w:p w14:paraId="3B648582" w14:textId="6633E719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МАУ ДО Дом творчества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 города Липецка</w:t>
            </w:r>
          </w:p>
        </w:tc>
        <w:tc>
          <w:tcPr>
            <w:tcW w:w="3869" w:type="dxa"/>
            <w:noWrap/>
            <w:hideMark/>
          </w:tcPr>
          <w:p w14:paraId="1A62A817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4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https://praktiki.vcht.center/cases/968</w:t>
              </w:r>
            </w:hyperlink>
          </w:p>
        </w:tc>
      </w:tr>
      <w:tr w:rsidR="00E901F8" w:rsidRPr="00E901F8" w14:paraId="7DFDFC5F" w14:textId="77777777" w:rsidTr="00426AE2">
        <w:trPr>
          <w:trHeight w:val="816"/>
        </w:trPr>
        <w:tc>
          <w:tcPr>
            <w:tcW w:w="576" w:type="dxa"/>
          </w:tcPr>
          <w:p w14:paraId="2E94101E" w14:textId="3B74EE8D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06" w:type="dxa"/>
          </w:tcPr>
          <w:p w14:paraId="5F3E85A7" w14:textId="10275003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3128" w:type="dxa"/>
            <w:noWrap/>
            <w:hideMark/>
          </w:tcPr>
          <w:p w14:paraId="3EFFA845" w14:textId="5DA2B1F9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естественнонаучной направленности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БиоМедПрофи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71457089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3154" w:type="dxa"/>
            <w:hideMark/>
          </w:tcPr>
          <w:p w14:paraId="0FFB3D5F" w14:textId="4AF9AF50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ОГБПОУ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Димитровградский технический колледж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, структурное подразделение детский технопарк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346E13E5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5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https://praktiki.vcht.center/cases/969</w:t>
              </w:r>
            </w:hyperlink>
          </w:p>
        </w:tc>
      </w:tr>
      <w:tr w:rsidR="00E901F8" w:rsidRPr="00E901F8" w14:paraId="3AA535C2" w14:textId="77777777" w:rsidTr="00426AE2">
        <w:trPr>
          <w:trHeight w:val="408"/>
        </w:trPr>
        <w:tc>
          <w:tcPr>
            <w:tcW w:w="576" w:type="dxa"/>
          </w:tcPr>
          <w:p w14:paraId="552F30FD" w14:textId="7FA783B1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6" w:type="dxa"/>
          </w:tcPr>
          <w:p w14:paraId="4549F8CA" w14:textId="4F3540FB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3128" w:type="dxa"/>
            <w:noWrap/>
            <w:hideMark/>
          </w:tcPr>
          <w:p w14:paraId="13C7D3F5" w14:textId="075541D6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практика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По следам редких животных и растений Кузбасса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4DAE2B07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3154" w:type="dxa"/>
            <w:hideMark/>
          </w:tcPr>
          <w:p w14:paraId="2DB5877B" w14:textId="54D29DBC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ЦЕНТР ТВОРЧЕСТВА ЗАВОДСКОГО РАЙОНА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 ГОРОДА КЕМЕРОВО</w:t>
            </w:r>
          </w:p>
        </w:tc>
        <w:tc>
          <w:tcPr>
            <w:tcW w:w="3869" w:type="dxa"/>
            <w:noWrap/>
            <w:hideMark/>
          </w:tcPr>
          <w:p w14:paraId="281B4EA7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6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https://praktiki.vcht.center/cases/970</w:t>
              </w:r>
            </w:hyperlink>
          </w:p>
        </w:tc>
      </w:tr>
      <w:tr w:rsidR="00E901F8" w:rsidRPr="00E901F8" w14:paraId="404B896A" w14:textId="77777777" w:rsidTr="00426AE2">
        <w:trPr>
          <w:trHeight w:val="288"/>
        </w:trPr>
        <w:tc>
          <w:tcPr>
            <w:tcW w:w="576" w:type="dxa"/>
          </w:tcPr>
          <w:p w14:paraId="0D347376" w14:textId="78497EDE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6" w:type="dxa"/>
          </w:tcPr>
          <w:p w14:paraId="6E59B6C9" w14:textId="490AB85F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3128" w:type="dxa"/>
            <w:noWrap/>
            <w:hideMark/>
          </w:tcPr>
          <w:p w14:paraId="6F0C2C30" w14:textId="63901188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Гидропонические системы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7227BA2F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Новгородская область</w:t>
            </w:r>
          </w:p>
        </w:tc>
        <w:tc>
          <w:tcPr>
            <w:tcW w:w="3154" w:type="dxa"/>
            <w:hideMark/>
          </w:tcPr>
          <w:p w14:paraId="791E9302" w14:textId="6F22035B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осударственное областное автономное учреждение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Новгородский Кванториум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24FAB056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7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https://praktiki.vcht.center/cases/971</w:t>
              </w:r>
            </w:hyperlink>
          </w:p>
        </w:tc>
      </w:tr>
      <w:tr w:rsidR="00E901F8" w:rsidRPr="00E901F8" w14:paraId="3D2BB5C6" w14:textId="77777777" w:rsidTr="00426AE2">
        <w:trPr>
          <w:trHeight w:val="408"/>
        </w:trPr>
        <w:tc>
          <w:tcPr>
            <w:tcW w:w="576" w:type="dxa"/>
          </w:tcPr>
          <w:p w14:paraId="5A35589E" w14:textId="0DEB0916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6" w:type="dxa"/>
          </w:tcPr>
          <w:p w14:paraId="09AECAE4" w14:textId="3B4FF086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3128" w:type="dxa"/>
            <w:noWrap/>
            <w:hideMark/>
          </w:tcPr>
          <w:p w14:paraId="2CE38DDD" w14:textId="4AE68D69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ПРАКТИКА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ЮНЫЙ БИОТЕХНОЛОГ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3949E47F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3154" w:type="dxa"/>
            <w:hideMark/>
          </w:tcPr>
          <w:p w14:paraId="62CF9C33" w14:textId="77777777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МАУ ДО Центр внешкольной работы г. Белорецк</w:t>
            </w:r>
          </w:p>
        </w:tc>
        <w:tc>
          <w:tcPr>
            <w:tcW w:w="3869" w:type="dxa"/>
            <w:noWrap/>
            <w:hideMark/>
          </w:tcPr>
          <w:p w14:paraId="51A835FB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8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https://praktiki.vcht.center/cases/972</w:t>
              </w:r>
            </w:hyperlink>
          </w:p>
        </w:tc>
      </w:tr>
      <w:tr w:rsidR="00E901F8" w:rsidRPr="00E901F8" w14:paraId="214C5C33" w14:textId="77777777" w:rsidTr="00426AE2">
        <w:trPr>
          <w:trHeight w:val="288"/>
        </w:trPr>
        <w:tc>
          <w:tcPr>
            <w:tcW w:w="576" w:type="dxa"/>
          </w:tcPr>
          <w:p w14:paraId="40C93E22" w14:textId="7CB201D6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06" w:type="dxa"/>
          </w:tcPr>
          <w:p w14:paraId="499D4E15" w14:textId="04CB209F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3128" w:type="dxa"/>
            <w:noWrap/>
            <w:hideMark/>
          </w:tcPr>
          <w:p w14:paraId="50E953BB" w14:textId="0509447B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Туристские походы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41CD1DA2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3154" w:type="dxa"/>
            <w:hideMark/>
          </w:tcPr>
          <w:p w14:paraId="74F6B886" w14:textId="7EBBE92A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Центр технического творчества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3811E35E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9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https://praktiki.vcht.center/cases/973</w:t>
              </w:r>
            </w:hyperlink>
          </w:p>
        </w:tc>
      </w:tr>
      <w:tr w:rsidR="00E901F8" w:rsidRPr="00E901F8" w14:paraId="61BB90B6" w14:textId="77777777" w:rsidTr="00426AE2">
        <w:trPr>
          <w:trHeight w:val="288"/>
        </w:trPr>
        <w:tc>
          <w:tcPr>
            <w:tcW w:w="576" w:type="dxa"/>
          </w:tcPr>
          <w:p w14:paraId="4F8E877A" w14:textId="3BEC7337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6" w:type="dxa"/>
          </w:tcPr>
          <w:p w14:paraId="7018E737" w14:textId="7FAF225D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3128" w:type="dxa"/>
            <w:noWrap/>
            <w:hideMark/>
          </w:tcPr>
          <w:p w14:paraId="0979DC35" w14:textId="32C95043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Туристический слёт</w:t>
            </w:r>
          </w:p>
        </w:tc>
        <w:tc>
          <w:tcPr>
            <w:tcW w:w="2077" w:type="dxa"/>
            <w:noWrap/>
            <w:hideMark/>
          </w:tcPr>
          <w:p w14:paraId="10BAC959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3154" w:type="dxa"/>
            <w:hideMark/>
          </w:tcPr>
          <w:p w14:paraId="68CB091C" w14:textId="60C37CC5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учреждение дополнительного образования детей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Детский эколого-биологический центр</w:t>
            </w:r>
          </w:p>
        </w:tc>
        <w:tc>
          <w:tcPr>
            <w:tcW w:w="3869" w:type="dxa"/>
            <w:noWrap/>
            <w:hideMark/>
          </w:tcPr>
          <w:p w14:paraId="502976B3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0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https://praktiki.vcht.center/cases/974</w:t>
              </w:r>
            </w:hyperlink>
          </w:p>
        </w:tc>
      </w:tr>
      <w:tr w:rsidR="00E901F8" w:rsidRPr="00E901F8" w14:paraId="28ECD441" w14:textId="77777777" w:rsidTr="00426AE2">
        <w:trPr>
          <w:trHeight w:val="288"/>
        </w:trPr>
        <w:tc>
          <w:tcPr>
            <w:tcW w:w="576" w:type="dxa"/>
          </w:tcPr>
          <w:p w14:paraId="0048D551" w14:textId="7FACFA5C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6" w:type="dxa"/>
          </w:tcPr>
          <w:p w14:paraId="546EABFB" w14:textId="7CC6493C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3128" w:type="dxa"/>
            <w:noWrap/>
            <w:hideMark/>
          </w:tcPr>
          <w:p w14:paraId="73AB6E3B" w14:textId="65958069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общеразвивающая программа туристско-краеведческой направленности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Юные краеведы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218ED1D4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3154" w:type="dxa"/>
            <w:hideMark/>
          </w:tcPr>
          <w:p w14:paraId="7F147E97" w14:textId="1A1BEF9C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города Ульяновска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Детский эколого-биологический центр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5049591F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1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https://praktiki.vcht.center/cases/975</w:t>
              </w:r>
            </w:hyperlink>
          </w:p>
        </w:tc>
      </w:tr>
      <w:tr w:rsidR="00E901F8" w:rsidRPr="00E901F8" w14:paraId="538132E0" w14:textId="77777777" w:rsidTr="00426AE2">
        <w:trPr>
          <w:trHeight w:val="288"/>
        </w:trPr>
        <w:tc>
          <w:tcPr>
            <w:tcW w:w="576" w:type="dxa"/>
          </w:tcPr>
          <w:p w14:paraId="0D74BE91" w14:textId="6762D782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06" w:type="dxa"/>
          </w:tcPr>
          <w:p w14:paraId="0F47094F" w14:textId="5DF481F3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3128" w:type="dxa"/>
            <w:noWrap/>
            <w:hideMark/>
          </w:tcPr>
          <w:p w14:paraId="20977ADC" w14:textId="72437C2B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Занимательное краеведение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 в сотрудничестве с программой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Кубаночка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 (цикл разработок занятий на тему: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историческое 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краеведение, фольклористика, культурология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7" w:type="dxa"/>
            <w:noWrap/>
            <w:hideMark/>
          </w:tcPr>
          <w:p w14:paraId="38885084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Краснодарский край</w:t>
            </w:r>
          </w:p>
        </w:tc>
        <w:tc>
          <w:tcPr>
            <w:tcW w:w="3154" w:type="dxa"/>
            <w:hideMark/>
          </w:tcPr>
          <w:p w14:paraId="60859CD0" w14:textId="395D5BF1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 станицы Гривенской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00DDAEA2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2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https://praktiki.vcht.center/cases/976</w:t>
              </w:r>
            </w:hyperlink>
          </w:p>
        </w:tc>
      </w:tr>
      <w:tr w:rsidR="00E901F8" w:rsidRPr="00E901F8" w14:paraId="253B3D29" w14:textId="77777777" w:rsidTr="00426AE2">
        <w:trPr>
          <w:trHeight w:val="288"/>
        </w:trPr>
        <w:tc>
          <w:tcPr>
            <w:tcW w:w="576" w:type="dxa"/>
          </w:tcPr>
          <w:p w14:paraId="17FC4B29" w14:textId="52ECD4E3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6" w:type="dxa"/>
          </w:tcPr>
          <w:p w14:paraId="42293D63" w14:textId="082A2A90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3128" w:type="dxa"/>
            <w:noWrap/>
            <w:hideMark/>
          </w:tcPr>
          <w:p w14:paraId="1E8993CB" w14:textId="2B6BBF89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практика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1C8B405A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Волгоградская область</w:t>
            </w:r>
          </w:p>
        </w:tc>
        <w:tc>
          <w:tcPr>
            <w:tcW w:w="3154" w:type="dxa"/>
            <w:hideMark/>
          </w:tcPr>
          <w:p w14:paraId="25307318" w14:textId="58C885E3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Детско-юношеский центр городского округа - город Камышин</w:t>
            </w:r>
          </w:p>
        </w:tc>
        <w:tc>
          <w:tcPr>
            <w:tcW w:w="3869" w:type="dxa"/>
            <w:noWrap/>
            <w:hideMark/>
          </w:tcPr>
          <w:p w14:paraId="4EBC349D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3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https://praktiki.vcht.center/cases/977</w:t>
              </w:r>
            </w:hyperlink>
          </w:p>
        </w:tc>
      </w:tr>
      <w:tr w:rsidR="00E901F8" w:rsidRPr="00E901F8" w14:paraId="4032129E" w14:textId="77777777" w:rsidTr="00426AE2">
        <w:trPr>
          <w:trHeight w:val="408"/>
        </w:trPr>
        <w:tc>
          <w:tcPr>
            <w:tcW w:w="576" w:type="dxa"/>
          </w:tcPr>
          <w:p w14:paraId="4D39A980" w14:textId="12022B12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6" w:type="dxa"/>
          </w:tcPr>
          <w:p w14:paraId="760E9A7B" w14:textId="54AF7D46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3128" w:type="dxa"/>
            <w:noWrap/>
            <w:hideMark/>
          </w:tcPr>
          <w:p w14:paraId="6CA6045D" w14:textId="18AA9E60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образовательных путешествий на примере реализации краткосрочной дополнительной общеразвивающей программы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Краеведческие прогулки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4F104F3D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54" w:type="dxa"/>
            <w:hideMark/>
          </w:tcPr>
          <w:p w14:paraId="3FBCC24F" w14:textId="77777777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ГБУДО ДТДиМ Колпинского района Санкт-Петербурга</w:t>
            </w:r>
          </w:p>
        </w:tc>
        <w:tc>
          <w:tcPr>
            <w:tcW w:w="3869" w:type="dxa"/>
            <w:noWrap/>
            <w:hideMark/>
          </w:tcPr>
          <w:p w14:paraId="477720CC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4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https://praktiki.vcht.center/cases/978</w:t>
              </w:r>
            </w:hyperlink>
          </w:p>
        </w:tc>
      </w:tr>
      <w:tr w:rsidR="00E901F8" w:rsidRPr="00E901F8" w14:paraId="3DE170B9" w14:textId="77777777" w:rsidTr="00426AE2">
        <w:trPr>
          <w:trHeight w:val="288"/>
        </w:trPr>
        <w:tc>
          <w:tcPr>
            <w:tcW w:w="576" w:type="dxa"/>
          </w:tcPr>
          <w:p w14:paraId="0011AA23" w14:textId="0AC0A1B1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6" w:type="dxa"/>
          </w:tcPr>
          <w:p w14:paraId="7EA0DB96" w14:textId="6B65D1A6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3128" w:type="dxa"/>
            <w:noWrap/>
            <w:hideMark/>
          </w:tcPr>
          <w:p w14:paraId="5C010F70" w14:textId="29495DD1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Кейсы-лендинги для уроков Робототехники - успешный старт в мир робототехники для детей!</w:t>
            </w:r>
          </w:p>
        </w:tc>
        <w:tc>
          <w:tcPr>
            <w:tcW w:w="2077" w:type="dxa"/>
            <w:noWrap/>
            <w:hideMark/>
          </w:tcPr>
          <w:p w14:paraId="134E3165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Тюменская область</w:t>
            </w:r>
          </w:p>
        </w:tc>
        <w:tc>
          <w:tcPr>
            <w:tcW w:w="3154" w:type="dxa"/>
            <w:hideMark/>
          </w:tcPr>
          <w:p w14:paraId="39C9B4ED" w14:textId="7797E5E4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Голышмановский молодёжный центр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0A2EBBA5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5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https://praktiki.vcht.center/cases/979</w:t>
              </w:r>
            </w:hyperlink>
          </w:p>
        </w:tc>
      </w:tr>
      <w:tr w:rsidR="00E901F8" w:rsidRPr="00E901F8" w14:paraId="647A688D" w14:textId="77777777" w:rsidTr="00426AE2">
        <w:trPr>
          <w:trHeight w:val="288"/>
        </w:trPr>
        <w:tc>
          <w:tcPr>
            <w:tcW w:w="576" w:type="dxa"/>
          </w:tcPr>
          <w:p w14:paraId="09B76409" w14:textId="0FBCDBD5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06" w:type="dxa"/>
          </w:tcPr>
          <w:p w14:paraId="4CBA73A7" w14:textId="3C28CABC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3128" w:type="dxa"/>
            <w:noWrap/>
            <w:hideMark/>
          </w:tcPr>
          <w:p w14:paraId="0CAE4380" w14:textId="3511B810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VR/AR. Новое содержание дополнительного образования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49C188A4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Удмуртская Республика</w:t>
            </w:r>
          </w:p>
        </w:tc>
        <w:tc>
          <w:tcPr>
            <w:tcW w:w="3154" w:type="dxa"/>
            <w:hideMark/>
          </w:tcPr>
          <w:p w14:paraId="20A3CC0E" w14:textId="21861C0F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образовательное учреждение Удмуртской Республики, структурное подразделение 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республиканский детский технопарк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46D7EBB5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6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https://praktiki.vcht.center/cases/980</w:t>
              </w:r>
            </w:hyperlink>
          </w:p>
        </w:tc>
      </w:tr>
      <w:tr w:rsidR="00E901F8" w:rsidRPr="00E901F8" w14:paraId="72FD0FFC" w14:textId="77777777" w:rsidTr="00426AE2">
        <w:trPr>
          <w:trHeight w:val="288"/>
        </w:trPr>
        <w:tc>
          <w:tcPr>
            <w:tcW w:w="576" w:type="dxa"/>
          </w:tcPr>
          <w:p w14:paraId="29C00FD3" w14:textId="4A859CEF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6" w:type="dxa"/>
          </w:tcPr>
          <w:p w14:paraId="482C0662" w14:textId="03F66AD6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3128" w:type="dxa"/>
            <w:noWrap/>
            <w:hideMark/>
          </w:tcPr>
          <w:p w14:paraId="4709D558" w14:textId="27F39F1E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 в проектной деятельности учащихся</w:t>
            </w:r>
          </w:p>
        </w:tc>
        <w:tc>
          <w:tcPr>
            <w:tcW w:w="2077" w:type="dxa"/>
            <w:noWrap/>
            <w:hideMark/>
          </w:tcPr>
          <w:p w14:paraId="458E71C2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54" w:type="dxa"/>
            <w:hideMark/>
          </w:tcPr>
          <w:p w14:paraId="04AEFC64" w14:textId="191B5908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осударственное бюджетное общеобразовательное учреждение средняя общеобразовательная школа №139 с углубленным изучением математики Калининского района Санкт-Петербурга</w:t>
            </w:r>
          </w:p>
        </w:tc>
        <w:tc>
          <w:tcPr>
            <w:tcW w:w="3869" w:type="dxa"/>
            <w:noWrap/>
            <w:hideMark/>
          </w:tcPr>
          <w:p w14:paraId="481544CC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7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https://praktiki.vcht.center/cases/981</w:t>
              </w:r>
            </w:hyperlink>
          </w:p>
        </w:tc>
      </w:tr>
      <w:tr w:rsidR="00E901F8" w:rsidRPr="00E901F8" w14:paraId="6F68DDA6" w14:textId="77777777" w:rsidTr="00426AE2">
        <w:trPr>
          <w:trHeight w:val="288"/>
        </w:trPr>
        <w:tc>
          <w:tcPr>
            <w:tcW w:w="576" w:type="dxa"/>
          </w:tcPr>
          <w:p w14:paraId="5466DB71" w14:textId="401809F3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06" w:type="dxa"/>
          </w:tcPr>
          <w:p w14:paraId="2F8FFA6E" w14:textId="1F6D53BC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3128" w:type="dxa"/>
            <w:noWrap/>
            <w:hideMark/>
          </w:tcPr>
          <w:p w14:paraId="715B3A7E" w14:textId="0AB95B6A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внедрения нового содержания и технологий технической направленности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It-гений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50E1D81A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3154" w:type="dxa"/>
            <w:hideMark/>
          </w:tcPr>
          <w:p w14:paraId="032C4141" w14:textId="5E471457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Центр внешкольной работы г. Белорецк</w:t>
            </w:r>
          </w:p>
        </w:tc>
        <w:tc>
          <w:tcPr>
            <w:tcW w:w="3869" w:type="dxa"/>
            <w:noWrap/>
            <w:hideMark/>
          </w:tcPr>
          <w:p w14:paraId="53D00BFD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8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https://praktiki.vcht.center/cases/982</w:t>
              </w:r>
            </w:hyperlink>
          </w:p>
        </w:tc>
      </w:tr>
      <w:tr w:rsidR="00E901F8" w:rsidRPr="00E901F8" w14:paraId="45C5C0B9" w14:textId="77777777" w:rsidTr="00426AE2">
        <w:trPr>
          <w:trHeight w:val="408"/>
        </w:trPr>
        <w:tc>
          <w:tcPr>
            <w:tcW w:w="576" w:type="dxa"/>
          </w:tcPr>
          <w:p w14:paraId="7A5DF4C8" w14:textId="113A931E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06" w:type="dxa"/>
          </w:tcPr>
          <w:p w14:paraId="78903AD5" w14:textId="40320B6B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3128" w:type="dxa"/>
            <w:noWrap/>
            <w:hideMark/>
          </w:tcPr>
          <w:p w14:paraId="250C1A00" w14:textId="25E0120E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В МИРЕ НАНО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3E147E94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Брянская область</w:t>
            </w:r>
          </w:p>
        </w:tc>
        <w:tc>
          <w:tcPr>
            <w:tcW w:w="3154" w:type="dxa"/>
            <w:hideMark/>
          </w:tcPr>
          <w:p w14:paraId="3348C12B" w14:textId="7E66BAE6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осударственное автономное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Детский технопарк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09275A74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9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https://praktiki.vcht.center/cases/983</w:t>
              </w:r>
            </w:hyperlink>
          </w:p>
        </w:tc>
      </w:tr>
      <w:tr w:rsidR="00E901F8" w:rsidRPr="00E901F8" w14:paraId="0FF7B857" w14:textId="77777777" w:rsidTr="00426AE2">
        <w:trPr>
          <w:trHeight w:val="288"/>
        </w:trPr>
        <w:tc>
          <w:tcPr>
            <w:tcW w:w="576" w:type="dxa"/>
          </w:tcPr>
          <w:p w14:paraId="55F8A776" w14:textId="6EF1D910" w:rsidR="00E901F8" w:rsidRPr="00E901F8" w:rsidRDefault="00186237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06" w:type="dxa"/>
          </w:tcPr>
          <w:p w14:paraId="0DC261C3" w14:textId="5AECE395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3128" w:type="dxa"/>
            <w:noWrap/>
            <w:hideMark/>
          </w:tcPr>
          <w:p w14:paraId="4E7F55F8" w14:textId="502DF2A4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Виртуальная реконструкция древних и средневековых городов Крыма</w:t>
            </w:r>
          </w:p>
        </w:tc>
        <w:tc>
          <w:tcPr>
            <w:tcW w:w="2077" w:type="dxa"/>
            <w:noWrap/>
            <w:hideMark/>
          </w:tcPr>
          <w:p w14:paraId="76CABF07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Республика Крым</w:t>
            </w:r>
          </w:p>
        </w:tc>
        <w:tc>
          <w:tcPr>
            <w:tcW w:w="3154" w:type="dxa"/>
            <w:hideMark/>
          </w:tcPr>
          <w:p w14:paraId="5B0F72BE" w14:textId="60A81E3D" w:rsidR="00E901F8" w:rsidRPr="00E901F8" w:rsidRDefault="006323DF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осударственное бюджетное образовательное учреждение дополнительного образования Республики Крым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 xml:space="preserve">Малая академия наук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23DF">
              <w:rPr>
                <w:rFonts w:ascii="Times New Roman" w:hAnsi="Times New Roman" w:cs="Times New Roman"/>
                <w:sz w:val="24"/>
                <w:szCs w:val="24"/>
              </w:rPr>
              <w:t>Искатель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7AB1BEF5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0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https://praktiki.vcht.center/cases/984</w:t>
              </w:r>
            </w:hyperlink>
          </w:p>
        </w:tc>
      </w:tr>
      <w:tr w:rsidR="00E901F8" w:rsidRPr="00E901F8" w14:paraId="4C16B816" w14:textId="77777777" w:rsidTr="00426AE2">
        <w:trPr>
          <w:trHeight w:val="408"/>
        </w:trPr>
        <w:tc>
          <w:tcPr>
            <w:tcW w:w="576" w:type="dxa"/>
          </w:tcPr>
          <w:p w14:paraId="2A5A1F5D" w14:textId="35112C3C" w:rsidR="00E901F8" w:rsidRPr="00E901F8" w:rsidRDefault="00780C29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06" w:type="dxa"/>
          </w:tcPr>
          <w:p w14:paraId="5FBF43CC" w14:textId="4CE3B18E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128" w:type="dxa"/>
            <w:noWrap/>
            <w:hideMark/>
          </w:tcPr>
          <w:p w14:paraId="2D67947C" w14:textId="433FF206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практика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общеразвивающая программа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Ремесленник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. Сохраняем отечественные традиции трудового воспитания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26B0CC3D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3154" w:type="dxa"/>
            <w:hideMark/>
          </w:tcPr>
          <w:p w14:paraId="67980B76" w14:textId="77777777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МБУ ДО ЦРТДЮ ст. Северской МО Северский район</w:t>
            </w:r>
          </w:p>
        </w:tc>
        <w:tc>
          <w:tcPr>
            <w:tcW w:w="3869" w:type="dxa"/>
            <w:noWrap/>
            <w:hideMark/>
          </w:tcPr>
          <w:p w14:paraId="4EFC9CC3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1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https://praktiki.vcht.center/cases/985</w:t>
              </w:r>
            </w:hyperlink>
          </w:p>
        </w:tc>
      </w:tr>
      <w:tr w:rsidR="00E901F8" w:rsidRPr="00E901F8" w14:paraId="7E3CF9A4" w14:textId="77777777" w:rsidTr="00426AE2">
        <w:trPr>
          <w:trHeight w:val="288"/>
        </w:trPr>
        <w:tc>
          <w:tcPr>
            <w:tcW w:w="576" w:type="dxa"/>
          </w:tcPr>
          <w:p w14:paraId="5877E681" w14:textId="597AA277" w:rsidR="00E901F8" w:rsidRPr="00E901F8" w:rsidRDefault="00780C29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06" w:type="dxa"/>
          </w:tcPr>
          <w:p w14:paraId="4AC0B2D8" w14:textId="561F7A0A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3128" w:type="dxa"/>
            <w:noWrap/>
            <w:hideMark/>
          </w:tcPr>
          <w:p w14:paraId="1EA0F644" w14:textId="4798C4BF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Разработка интерактивных VR/3D-приложений на платформе Varwin</w:t>
            </w:r>
          </w:p>
        </w:tc>
        <w:tc>
          <w:tcPr>
            <w:tcW w:w="2077" w:type="dxa"/>
            <w:noWrap/>
            <w:hideMark/>
          </w:tcPr>
          <w:p w14:paraId="46C55328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54" w:type="dxa"/>
            <w:hideMark/>
          </w:tcPr>
          <w:p w14:paraId="1B13F449" w14:textId="6CA9E4AE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3Д Инновации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 (Varwin)</w:t>
            </w:r>
          </w:p>
        </w:tc>
        <w:tc>
          <w:tcPr>
            <w:tcW w:w="3869" w:type="dxa"/>
            <w:noWrap/>
            <w:hideMark/>
          </w:tcPr>
          <w:p w14:paraId="678F4452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2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https://praktiki.vcht.center/cases/986</w:t>
              </w:r>
            </w:hyperlink>
          </w:p>
        </w:tc>
      </w:tr>
      <w:tr w:rsidR="00E901F8" w:rsidRPr="00E901F8" w14:paraId="64F860BE" w14:textId="77777777" w:rsidTr="00426AE2">
        <w:trPr>
          <w:trHeight w:val="408"/>
        </w:trPr>
        <w:tc>
          <w:tcPr>
            <w:tcW w:w="576" w:type="dxa"/>
          </w:tcPr>
          <w:p w14:paraId="511F9CC1" w14:textId="304558D8" w:rsidR="00E901F8" w:rsidRPr="00E901F8" w:rsidRDefault="00780C29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6" w:type="dxa"/>
          </w:tcPr>
          <w:p w14:paraId="75E76736" w14:textId="1099A93A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3128" w:type="dxa"/>
            <w:noWrap/>
            <w:hideMark/>
          </w:tcPr>
          <w:p w14:paraId="04421273" w14:textId="66781DFB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901F8" w:rsidRPr="00E901F8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901F8"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 (Новые места)</w:t>
            </w:r>
          </w:p>
        </w:tc>
        <w:tc>
          <w:tcPr>
            <w:tcW w:w="2077" w:type="dxa"/>
            <w:noWrap/>
            <w:hideMark/>
          </w:tcPr>
          <w:p w14:paraId="74DC75CC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3154" w:type="dxa"/>
            <w:hideMark/>
          </w:tcPr>
          <w:p w14:paraId="48A011D0" w14:textId="03651ECD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МОУ СОШ п. Поливаново МО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Барышский район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3FD83865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3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https://praktiki.vcht.center/cases/987</w:t>
              </w:r>
            </w:hyperlink>
          </w:p>
        </w:tc>
      </w:tr>
      <w:tr w:rsidR="00E901F8" w:rsidRPr="00E901F8" w14:paraId="75A5E271" w14:textId="77777777" w:rsidTr="00426AE2">
        <w:trPr>
          <w:trHeight w:val="408"/>
        </w:trPr>
        <w:tc>
          <w:tcPr>
            <w:tcW w:w="576" w:type="dxa"/>
          </w:tcPr>
          <w:p w14:paraId="16F5C232" w14:textId="3F1CEE37" w:rsidR="00E901F8" w:rsidRPr="00E901F8" w:rsidRDefault="008B6195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06" w:type="dxa"/>
          </w:tcPr>
          <w:p w14:paraId="52B329CC" w14:textId="71FDD682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3128" w:type="dxa"/>
            <w:noWrap/>
            <w:hideMark/>
          </w:tcPr>
          <w:p w14:paraId="27A44200" w14:textId="496F6CF1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Базовый курс: Программирование на языке Python</w:t>
            </w:r>
          </w:p>
        </w:tc>
        <w:tc>
          <w:tcPr>
            <w:tcW w:w="2077" w:type="dxa"/>
            <w:noWrap/>
            <w:hideMark/>
          </w:tcPr>
          <w:p w14:paraId="76C0334E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Челябинская область</w:t>
            </w:r>
          </w:p>
        </w:tc>
        <w:tc>
          <w:tcPr>
            <w:tcW w:w="3154" w:type="dxa"/>
            <w:hideMark/>
          </w:tcPr>
          <w:p w14:paraId="467D2AE0" w14:textId="3968E398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Центр цифрового образования детей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IT-CUBE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4AE2B0CF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4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https://praktiki.vcht.center/cases/988</w:t>
              </w:r>
            </w:hyperlink>
          </w:p>
        </w:tc>
      </w:tr>
      <w:tr w:rsidR="00E901F8" w:rsidRPr="00E901F8" w14:paraId="7959EFCC" w14:textId="77777777" w:rsidTr="00426AE2">
        <w:trPr>
          <w:trHeight w:val="288"/>
        </w:trPr>
        <w:tc>
          <w:tcPr>
            <w:tcW w:w="576" w:type="dxa"/>
          </w:tcPr>
          <w:p w14:paraId="29CD57C3" w14:textId="0E5EE675" w:rsidR="00E901F8" w:rsidRPr="00E901F8" w:rsidRDefault="008B6195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06" w:type="dxa"/>
          </w:tcPr>
          <w:p w14:paraId="39DFC863" w14:textId="321B1B29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3128" w:type="dxa"/>
            <w:noWrap/>
            <w:hideMark/>
          </w:tcPr>
          <w:p w14:paraId="77ED02CE" w14:textId="04711A1C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Фотостудия для реабилитации детей, находящихся в трудной жизненной ситуации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1FA01B43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Тамбовская область</w:t>
            </w:r>
          </w:p>
        </w:tc>
        <w:tc>
          <w:tcPr>
            <w:tcW w:w="3154" w:type="dxa"/>
            <w:hideMark/>
          </w:tcPr>
          <w:p w14:paraId="5C428A31" w14:textId="36AE842F" w:rsidR="00E901F8" w:rsidRPr="00E901F8" w:rsidRDefault="00426AE2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 Рассказовского муниципального округа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7FBC641F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5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https://praktiki.vcht.center/cases/989</w:t>
              </w:r>
            </w:hyperlink>
          </w:p>
        </w:tc>
      </w:tr>
      <w:tr w:rsidR="00E901F8" w:rsidRPr="00E901F8" w14:paraId="7DA571E7" w14:textId="77777777" w:rsidTr="00426AE2">
        <w:trPr>
          <w:trHeight w:val="288"/>
        </w:trPr>
        <w:tc>
          <w:tcPr>
            <w:tcW w:w="576" w:type="dxa"/>
          </w:tcPr>
          <w:p w14:paraId="0CC93B4D" w14:textId="639C9B3A" w:rsidR="00E901F8" w:rsidRPr="00E901F8" w:rsidRDefault="008B6195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06" w:type="dxa"/>
          </w:tcPr>
          <w:p w14:paraId="6C62D01B" w14:textId="54EDB6F4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3128" w:type="dxa"/>
            <w:noWrap/>
            <w:hideMark/>
          </w:tcPr>
          <w:p w14:paraId="0A514CBD" w14:textId="59174299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Творческая конференция как инструмент использования медиатехнологий в дополнительном образовании</w:t>
            </w:r>
          </w:p>
        </w:tc>
        <w:tc>
          <w:tcPr>
            <w:tcW w:w="2077" w:type="dxa"/>
            <w:noWrap/>
            <w:hideMark/>
          </w:tcPr>
          <w:p w14:paraId="64045C6B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Воронежская область</w:t>
            </w:r>
          </w:p>
        </w:tc>
        <w:tc>
          <w:tcPr>
            <w:tcW w:w="3154" w:type="dxa"/>
            <w:hideMark/>
          </w:tcPr>
          <w:p w14:paraId="165A5DB3" w14:textId="03C75BFD" w:rsidR="00E901F8" w:rsidRPr="00E901F8" w:rsidRDefault="00426AE2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  Борисоглебский центр внешкольной работы 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Борисоглебского городского округа</w:t>
            </w:r>
          </w:p>
        </w:tc>
        <w:tc>
          <w:tcPr>
            <w:tcW w:w="3869" w:type="dxa"/>
            <w:noWrap/>
            <w:hideMark/>
          </w:tcPr>
          <w:p w14:paraId="23C953ED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6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https://praktiki.vcht.center/cases/990</w:t>
              </w:r>
            </w:hyperlink>
          </w:p>
        </w:tc>
      </w:tr>
      <w:tr w:rsidR="00E901F8" w:rsidRPr="00E901F8" w14:paraId="1F195C74" w14:textId="77777777" w:rsidTr="00426AE2">
        <w:trPr>
          <w:trHeight w:val="288"/>
        </w:trPr>
        <w:tc>
          <w:tcPr>
            <w:tcW w:w="576" w:type="dxa"/>
          </w:tcPr>
          <w:p w14:paraId="2A9CD40E" w14:textId="1E8769F2" w:rsidR="00E901F8" w:rsidRPr="00E901F8" w:rsidRDefault="008B6195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06" w:type="dxa"/>
          </w:tcPr>
          <w:p w14:paraId="31A83964" w14:textId="3E909E49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Cоциально-гуманитарная</w:t>
            </w:r>
          </w:p>
        </w:tc>
        <w:tc>
          <w:tcPr>
            <w:tcW w:w="3128" w:type="dxa"/>
            <w:noWrap/>
            <w:hideMark/>
          </w:tcPr>
          <w:p w14:paraId="4F0F9DB5" w14:textId="29BC5513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СОЦИАЛЬНО-ПЕДАГОГИЧЕСКИЙ ПРОЕКТ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ПУСТЬ ЭТО БУДЕМ МЫ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265CC0C9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54" w:type="dxa"/>
            <w:hideMark/>
          </w:tcPr>
          <w:p w14:paraId="4F5CB6E9" w14:textId="48E8F60E" w:rsidR="00E901F8" w:rsidRPr="00E901F8" w:rsidRDefault="00426AE2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нетиповое образовательное учреждение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Санкт-Петербургский городской Дворец творчества юных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32E1E4F5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7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https://praktiki.vcht.center/cases/991</w:t>
              </w:r>
            </w:hyperlink>
          </w:p>
        </w:tc>
      </w:tr>
      <w:tr w:rsidR="00E901F8" w:rsidRPr="00E901F8" w14:paraId="0261500B" w14:textId="77777777" w:rsidTr="00426AE2">
        <w:trPr>
          <w:trHeight w:val="288"/>
        </w:trPr>
        <w:tc>
          <w:tcPr>
            <w:tcW w:w="576" w:type="dxa"/>
          </w:tcPr>
          <w:p w14:paraId="1005C139" w14:textId="0D5F60B6" w:rsidR="00E901F8" w:rsidRPr="00E901F8" w:rsidRDefault="008B6195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06" w:type="dxa"/>
          </w:tcPr>
          <w:p w14:paraId="4BF863F9" w14:textId="4D1522B9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Cоциально-гуманитарная</w:t>
            </w:r>
          </w:p>
        </w:tc>
        <w:tc>
          <w:tcPr>
            <w:tcW w:w="3128" w:type="dxa"/>
            <w:noWrap/>
            <w:hideMark/>
          </w:tcPr>
          <w:p w14:paraId="2AFC92A0" w14:textId="42D3B6BD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цифрового контента Исторического музея МУДО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 г.Воркуты</w:t>
            </w:r>
          </w:p>
        </w:tc>
        <w:tc>
          <w:tcPr>
            <w:tcW w:w="2077" w:type="dxa"/>
            <w:noWrap/>
            <w:hideMark/>
          </w:tcPr>
          <w:p w14:paraId="1519DD1D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Республика Коми</w:t>
            </w:r>
          </w:p>
        </w:tc>
        <w:tc>
          <w:tcPr>
            <w:tcW w:w="3154" w:type="dxa"/>
            <w:hideMark/>
          </w:tcPr>
          <w:p w14:paraId="1C4451B7" w14:textId="15A1DE47" w:rsidR="00E901F8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Дворец творчества детей и молодежи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03FFAB75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8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https://praktiki.vcht.center/cases/992</w:t>
              </w:r>
            </w:hyperlink>
          </w:p>
        </w:tc>
      </w:tr>
      <w:tr w:rsidR="00E901F8" w:rsidRPr="00E901F8" w14:paraId="7A9CDC58" w14:textId="77777777" w:rsidTr="00426AE2">
        <w:trPr>
          <w:trHeight w:val="288"/>
        </w:trPr>
        <w:tc>
          <w:tcPr>
            <w:tcW w:w="576" w:type="dxa"/>
          </w:tcPr>
          <w:p w14:paraId="6CECA124" w14:textId="73AEB360" w:rsidR="00E901F8" w:rsidRPr="00E901F8" w:rsidRDefault="008B6195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06" w:type="dxa"/>
          </w:tcPr>
          <w:p w14:paraId="54E078CE" w14:textId="3EE1E2A2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Cоциально-гуманитарная</w:t>
            </w:r>
          </w:p>
        </w:tc>
        <w:tc>
          <w:tcPr>
            <w:tcW w:w="3128" w:type="dxa"/>
            <w:noWrap/>
            <w:hideMark/>
          </w:tcPr>
          <w:p w14:paraId="6A4873BC" w14:textId="54379578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Добровольческий проект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Рука в руке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508373E7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 (Татарстан)</w:t>
            </w:r>
          </w:p>
        </w:tc>
        <w:tc>
          <w:tcPr>
            <w:tcW w:w="3154" w:type="dxa"/>
            <w:hideMark/>
          </w:tcPr>
          <w:p w14:paraId="5E02371D" w14:textId="0234FEA6" w:rsidR="00E901F8" w:rsidRPr="00E901F8" w:rsidRDefault="00426AE2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Городской дворец творчества детей и молодежи №1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16093758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9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https://praktiki.vcht.center/cases/993</w:t>
              </w:r>
            </w:hyperlink>
          </w:p>
        </w:tc>
      </w:tr>
      <w:tr w:rsidR="00E901F8" w:rsidRPr="00E901F8" w14:paraId="1D645BFF" w14:textId="77777777" w:rsidTr="00426AE2">
        <w:trPr>
          <w:trHeight w:val="288"/>
        </w:trPr>
        <w:tc>
          <w:tcPr>
            <w:tcW w:w="576" w:type="dxa"/>
          </w:tcPr>
          <w:p w14:paraId="7EB46C37" w14:textId="5FD57549" w:rsidR="00E901F8" w:rsidRPr="00E901F8" w:rsidRDefault="008B6195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06" w:type="dxa"/>
          </w:tcPr>
          <w:p w14:paraId="5B2EFA07" w14:textId="7AC02901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Cоциально-гуманитарная</w:t>
            </w:r>
          </w:p>
        </w:tc>
        <w:tc>
          <w:tcPr>
            <w:tcW w:w="3128" w:type="dxa"/>
            <w:noWrap/>
            <w:hideMark/>
          </w:tcPr>
          <w:p w14:paraId="6EBE10B4" w14:textId="4A486D77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Социально-образовательный проект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Есть такая профессия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1CA99DF8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3154" w:type="dxa"/>
            <w:hideMark/>
          </w:tcPr>
          <w:p w14:paraId="321DED17" w14:textId="7104F401" w:rsidR="00E901F8" w:rsidRPr="00E901F8" w:rsidRDefault="00426AE2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Дворец творчества детей и молодежи им. Н.И.Сипягина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город Новороссийск</w:t>
            </w:r>
          </w:p>
        </w:tc>
        <w:tc>
          <w:tcPr>
            <w:tcW w:w="3869" w:type="dxa"/>
            <w:noWrap/>
            <w:hideMark/>
          </w:tcPr>
          <w:p w14:paraId="411D5576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0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https://praktiki.vcht.center/cases/994</w:t>
              </w:r>
            </w:hyperlink>
          </w:p>
        </w:tc>
      </w:tr>
      <w:tr w:rsidR="00E901F8" w:rsidRPr="00E901F8" w14:paraId="4BB80EA8" w14:textId="77777777" w:rsidTr="00426AE2">
        <w:trPr>
          <w:trHeight w:val="288"/>
        </w:trPr>
        <w:tc>
          <w:tcPr>
            <w:tcW w:w="576" w:type="dxa"/>
          </w:tcPr>
          <w:p w14:paraId="5E0ABBE2" w14:textId="1CBA6E54" w:rsidR="00E901F8" w:rsidRPr="00E901F8" w:rsidRDefault="008B6195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06" w:type="dxa"/>
          </w:tcPr>
          <w:p w14:paraId="4EE814EF" w14:textId="38F2087F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Cоциально-гуманитарная</w:t>
            </w:r>
          </w:p>
        </w:tc>
        <w:tc>
          <w:tcPr>
            <w:tcW w:w="3128" w:type="dxa"/>
            <w:noWrap/>
            <w:hideMark/>
          </w:tcPr>
          <w:p w14:paraId="2E2A0E18" w14:textId="2C82BBA9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Просто Я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1C5A5F08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3154" w:type="dxa"/>
            <w:hideMark/>
          </w:tcPr>
          <w:p w14:paraId="51FC79F1" w14:textId="42D94C59" w:rsidR="00E901F8" w:rsidRPr="00E901F8" w:rsidRDefault="00426AE2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Сосновоборска</w:t>
            </w:r>
          </w:p>
        </w:tc>
        <w:tc>
          <w:tcPr>
            <w:tcW w:w="3869" w:type="dxa"/>
            <w:noWrap/>
            <w:hideMark/>
          </w:tcPr>
          <w:p w14:paraId="5DDEE9B1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1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https://praktiki.vcht.center/cases/995</w:t>
              </w:r>
            </w:hyperlink>
          </w:p>
        </w:tc>
      </w:tr>
      <w:tr w:rsidR="00E901F8" w:rsidRPr="00E901F8" w14:paraId="7FF81C60" w14:textId="77777777" w:rsidTr="00426AE2">
        <w:trPr>
          <w:trHeight w:val="288"/>
        </w:trPr>
        <w:tc>
          <w:tcPr>
            <w:tcW w:w="576" w:type="dxa"/>
          </w:tcPr>
          <w:p w14:paraId="3508381B" w14:textId="6C6C0BBC" w:rsidR="00E901F8" w:rsidRPr="00E901F8" w:rsidRDefault="008B6195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06" w:type="dxa"/>
          </w:tcPr>
          <w:p w14:paraId="6AE96E7D" w14:textId="383CB0CD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Cоциально-гуманитарная</w:t>
            </w:r>
          </w:p>
        </w:tc>
        <w:tc>
          <w:tcPr>
            <w:tcW w:w="3128" w:type="dxa"/>
            <w:noWrap/>
            <w:hideMark/>
          </w:tcPr>
          <w:p w14:paraId="6F171753" w14:textId="04C7B752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Конкурсные мероприятия как мотивация учащихся к проявлению активной жизненной позиции на примере конкурса активностей и инициатив в рамках ежегодного муниципального конкурса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Лидер-класс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 (для обучающихся 8-х классов)</w:t>
            </w:r>
          </w:p>
        </w:tc>
        <w:tc>
          <w:tcPr>
            <w:tcW w:w="2077" w:type="dxa"/>
            <w:noWrap/>
            <w:hideMark/>
          </w:tcPr>
          <w:p w14:paraId="24513F0E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3154" w:type="dxa"/>
            <w:hideMark/>
          </w:tcPr>
          <w:p w14:paraId="5BECD4F3" w14:textId="5D022AB7" w:rsidR="00E901F8" w:rsidRPr="00E901F8" w:rsidRDefault="00426AE2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Центр внешкольной работы имени С.А.Криворотовой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27B25874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2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https://praktiki.vcht.center/cases/996</w:t>
              </w:r>
            </w:hyperlink>
          </w:p>
        </w:tc>
      </w:tr>
      <w:tr w:rsidR="00E901F8" w:rsidRPr="00E901F8" w14:paraId="7217C2AC" w14:textId="77777777" w:rsidTr="00426AE2">
        <w:trPr>
          <w:trHeight w:val="288"/>
        </w:trPr>
        <w:tc>
          <w:tcPr>
            <w:tcW w:w="576" w:type="dxa"/>
          </w:tcPr>
          <w:p w14:paraId="6FFBB080" w14:textId="2CD61E99" w:rsidR="00E901F8" w:rsidRPr="00E901F8" w:rsidRDefault="008B6195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6" w:type="dxa"/>
          </w:tcPr>
          <w:p w14:paraId="03FC1072" w14:textId="0B5778F3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Cоциально-гуманитарная</w:t>
            </w:r>
          </w:p>
        </w:tc>
        <w:tc>
          <w:tcPr>
            <w:tcW w:w="3128" w:type="dxa"/>
            <w:noWrap/>
            <w:hideMark/>
          </w:tcPr>
          <w:p w14:paraId="6C657E97" w14:textId="0F009A97" w:rsidR="00E901F8" w:rsidRPr="00E901F8" w:rsidRDefault="00E901F8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проект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Мобильная парикмахерская. Первые пробы в профессии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4B9F8794" w14:textId="77777777" w:rsidR="00E901F8" w:rsidRPr="00E901F8" w:rsidRDefault="00E901F8" w:rsidP="00E90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Воронежская область</w:t>
            </w:r>
          </w:p>
        </w:tc>
        <w:tc>
          <w:tcPr>
            <w:tcW w:w="3154" w:type="dxa"/>
            <w:hideMark/>
          </w:tcPr>
          <w:p w14:paraId="42210425" w14:textId="7D670944" w:rsidR="00E901F8" w:rsidRPr="00E901F8" w:rsidRDefault="00426AE2" w:rsidP="00E9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Борисоглебский центр внешкольной работы Борисоглебского городского округа</w:t>
            </w:r>
          </w:p>
        </w:tc>
        <w:tc>
          <w:tcPr>
            <w:tcW w:w="3869" w:type="dxa"/>
            <w:noWrap/>
            <w:hideMark/>
          </w:tcPr>
          <w:p w14:paraId="07A8CEF2" w14:textId="77777777" w:rsidR="00E901F8" w:rsidRPr="00E901F8" w:rsidRDefault="00517CD1" w:rsidP="00E90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3" w:history="1">
              <w:r w:rsidR="00E901F8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https://praktiki.vcht.center/cases/997</w:t>
              </w:r>
            </w:hyperlink>
          </w:p>
        </w:tc>
      </w:tr>
      <w:tr w:rsidR="00426AE2" w:rsidRPr="00E901F8" w14:paraId="085F7B2B" w14:textId="77777777" w:rsidTr="00426AE2">
        <w:trPr>
          <w:trHeight w:val="288"/>
        </w:trPr>
        <w:tc>
          <w:tcPr>
            <w:tcW w:w="576" w:type="dxa"/>
          </w:tcPr>
          <w:p w14:paraId="4620806B" w14:textId="7170F3D3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06" w:type="dxa"/>
          </w:tcPr>
          <w:p w14:paraId="08DC5AD7" w14:textId="35C7B8E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Cоциально-гуманитарная</w:t>
            </w:r>
          </w:p>
        </w:tc>
        <w:tc>
          <w:tcPr>
            <w:tcW w:w="3128" w:type="dxa"/>
            <w:noWrap/>
            <w:hideMark/>
          </w:tcPr>
          <w:p w14:paraId="1494397F" w14:textId="32A2CB5B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Детско- юношеское мультимедийное движение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ТемаЦентр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</w:tcPr>
          <w:p w14:paraId="6D47591D" w14:textId="63DA7B4E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автономный округ - Югра</w:t>
            </w:r>
          </w:p>
        </w:tc>
        <w:tc>
          <w:tcPr>
            <w:tcW w:w="3154" w:type="dxa"/>
          </w:tcPr>
          <w:p w14:paraId="4AE8716E" w14:textId="67C8FDA3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автономное учреждение 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52545576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4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https://praktiki.vcht.center/cases/998</w:t>
              </w:r>
            </w:hyperlink>
          </w:p>
        </w:tc>
      </w:tr>
      <w:tr w:rsidR="00426AE2" w:rsidRPr="00E901F8" w14:paraId="2FF34EFC" w14:textId="77777777" w:rsidTr="00426AE2">
        <w:trPr>
          <w:trHeight w:val="288"/>
        </w:trPr>
        <w:tc>
          <w:tcPr>
            <w:tcW w:w="576" w:type="dxa"/>
          </w:tcPr>
          <w:p w14:paraId="49AFEEE3" w14:textId="5B93B83D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06" w:type="dxa"/>
          </w:tcPr>
          <w:p w14:paraId="7040DDFC" w14:textId="4A0D395A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Cоциально-гуманитарная</w:t>
            </w:r>
          </w:p>
        </w:tc>
        <w:tc>
          <w:tcPr>
            <w:tcW w:w="3128" w:type="dxa"/>
            <w:noWrap/>
            <w:hideMark/>
          </w:tcPr>
          <w:p w14:paraId="5204D84B" w14:textId="0895A753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Практика внедрения нового содержания и технологий по приоритетным направлениям</w:t>
            </w:r>
          </w:p>
        </w:tc>
        <w:tc>
          <w:tcPr>
            <w:tcW w:w="2077" w:type="dxa"/>
            <w:noWrap/>
            <w:hideMark/>
          </w:tcPr>
          <w:p w14:paraId="2743B362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</w:t>
            </w:r>
          </w:p>
        </w:tc>
        <w:tc>
          <w:tcPr>
            <w:tcW w:w="3154" w:type="dxa"/>
            <w:hideMark/>
          </w:tcPr>
          <w:p w14:paraId="6B457371" w14:textId="2D2089AA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Дворец пионеров и школьников г. Орска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626AA2C5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5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https://praktiki.vcht.center/cases/999</w:t>
              </w:r>
            </w:hyperlink>
          </w:p>
        </w:tc>
      </w:tr>
      <w:tr w:rsidR="00426AE2" w:rsidRPr="00E901F8" w14:paraId="23984FE3" w14:textId="77777777" w:rsidTr="00426AE2">
        <w:trPr>
          <w:trHeight w:val="288"/>
        </w:trPr>
        <w:tc>
          <w:tcPr>
            <w:tcW w:w="576" w:type="dxa"/>
          </w:tcPr>
          <w:p w14:paraId="40D3DB88" w14:textId="75661A97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06" w:type="dxa"/>
          </w:tcPr>
          <w:p w14:paraId="6EC571F1" w14:textId="05F5BCD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3128" w:type="dxa"/>
            <w:noWrap/>
            <w:hideMark/>
          </w:tcPr>
          <w:p w14:paraId="2429F736" w14:textId="2A0E3B46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Историческая квест-игра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 рюкзаком по Базе КАФ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3158D508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3154" w:type="dxa"/>
            <w:hideMark/>
          </w:tcPr>
          <w:p w14:paraId="37F14EE0" w14:textId="2C98E1CB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автономное учреждение дополнительного образования г. Хабаровска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Дворец творчества детей и молодежи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Северное сияние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3F6BBF57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6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https://praktiki.vcht.center/cases/1000</w:t>
              </w:r>
            </w:hyperlink>
          </w:p>
        </w:tc>
      </w:tr>
      <w:tr w:rsidR="00426AE2" w:rsidRPr="00E901F8" w14:paraId="645F1CD7" w14:textId="77777777" w:rsidTr="00426AE2">
        <w:trPr>
          <w:trHeight w:val="288"/>
        </w:trPr>
        <w:tc>
          <w:tcPr>
            <w:tcW w:w="576" w:type="dxa"/>
          </w:tcPr>
          <w:p w14:paraId="1A9A116C" w14:textId="32437AA7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06" w:type="dxa"/>
          </w:tcPr>
          <w:p w14:paraId="5212A7D3" w14:textId="1C75476D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3128" w:type="dxa"/>
            <w:noWrap/>
            <w:hideMark/>
          </w:tcPr>
          <w:p w14:paraId="253D84CB" w14:textId="055135E3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Социальное проектирование больших перемен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06B52561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Пензенская область</w:t>
            </w:r>
          </w:p>
        </w:tc>
        <w:tc>
          <w:tcPr>
            <w:tcW w:w="3154" w:type="dxa"/>
            <w:hideMark/>
          </w:tcPr>
          <w:p w14:paraId="6E67B042" w14:textId="31AE9F90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Центр выявления и поддержки одарённых детей и молодёжи Пензенской области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Ключевский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бюджетного нетипового общеобразовательного учреждения Пензенской области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Губернский лицей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1AE1D2C2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7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https://praktiki.vcht.center/cases/1001</w:t>
              </w:r>
            </w:hyperlink>
          </w:p>
        </w:tc>
      </w:tr>
      <w:tr w:rsidR="00426AE2" w:rsidRPr="00E901F8" w14:paraId="21C6F1A4" w14:textId="77777777" w:rsidTr="00426AE2">
        <w:trPr>
          <w:trHeight w:val="408"/>
        </w:trPr>
        <w:tc>
          <w:tcPr>
            <w:tcW w:w="576" w:type="dxa"/>
          </w:tcPr>
          <w:p w14:paraId="0F3AC4D8" w14:textId="3F5A4811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06" w:type="dxa"/>
          </w:tcPr>
          <w:p w14:paraId="627A90C8" w14:textId="2983ADEA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Cоциально-гуманитарная</w:t>
            </w:r>
          </w:p>
        </w:tc>
        <w:tc>
          <w:tcPr>
            <w:tcW w:w="3128" w:type="dxa"/>
            <w:noWrap/>
            <w:hideMark/>
          </w:tcPr>
          <w:p w14:paraId="2FE23F12" w14:textId="4DA9124C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телевизионной передачи в рамках реализации ДООП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Тележурналистика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 и ДООП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Видеография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5DE10E3D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 Башкортостан</w:t>
            </w:r>
          </w:p>
        </w:tc>
        <w:tc>
          <w:tcPr>
            <w:tcW w:w="3154" w:type="dxa"/>
            <w:hideMark/>
          </w:tcPr>
          <w:p w14:paraId="1DEC345F" w14:textId="633C0797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дополнительного образования Детско-юношеский центр спорта и 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туризма городского округа город Нефтекамск Республики Башкортостан</w:t>
            </w:r>
          </w:p>
        </w:tc>
        <w:tc>
          <w:tcPr>
            <w:tcW w:w="3869" w:type="dxa"/>
            <w:noWrap/>
            <w:hideMark/>
          </w:tcPr>
          <w:p w14:paraId="09A1DDCF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8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https://praktiki.vcht.center/cases/1002</w:t>
              </w:r>
            </w:hyperlink>
          </w:p>
        </w:tc>
      </w:tr>
      <w:tr w:rsidR="00426AE2" w:rsidRPr="00E901F8" w14:paraId="01272117" w14:textId="77777777" w:rsidTr="00426AE2">
        <w:trPr>
          <w:trHeight w:val="288"/>
        </w:trPr>
        <w:tc>
          <w:tcPr>
            <w:tcW w:w="576" w:type="dxa"/>
          </w:tcPr>
          <w:p w14:paraId="3F33237C" w14:textId="546131CF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6" w:type="dxa"/>
          </w:tcPr>
          <w:p w14:paraId="14D80321" w14:textId="3BB3AE7E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Cоциально-гуманитарная</w:t>
            </w:r>
          </w:p>
        </w:tc>
        <w:tc>
          <w:tcPr>
            <w:tcW w:w="3128" w:type="dxa"/>
            <w:noWrap/>
            <w:hideMark/>
          </w:tcPr>
          <w:p w14:paraId="6830F731" w14:textId="0294F33C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6AE2" w:rsidRPr="00E901F8">
              <w:rPr>
                <w:rFonts w:ascii="Times New Roman" w:hAnsi="Times New Roman" w:cs="Times New Roman"/>
                <w:sz w:val="24"/>
                <w:szCs w:val="24"/>
              </w:rPr>
              <w:t>Эстафета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26AE2"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6AE2" w:rsidRPr="00E901F8">
              <w:rPr>
                <w:rFonts w:ascii="Times New Roman" w:hAnsi="Times New Roman" w:cs="Times New Roman"/>
                <w:sz w:val="24"/>
                <w:szCs w:val="24"/>
              </w:rPr>
              <w:t>Маршрут героев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342B6097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3154" w:type="dxa"/>
            <w:hideMark/>
          </w:tcPr>
          <w:p w14:paraId="7F253EF8" w14:textId="4F53A0EF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образовательное учреждение дополнительного образования муниципального образования город Краснодар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Центр детско-юношеского туризма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52EDA030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9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https://praktiki.vcht.center/cases/1003</w:t>
              </w:r>
            </w:hyperlink>
          </w:p>
        </w:tc>
      </w:tr>
      <w:tr w:rsidR="00426AE2" w:rsidRPr="00E901F8" w14:paraId="4148CC32" w14:textId="77777777" w:rsidTr="00426AE2">
        <w:trPr>
          <w:trHeight w:val="288"/>
        </w:trPr>
        <w:tc>
          <w:tcPr>
            <w:tcW w:w="576" w:type="dxa"/>
          </w:tcPr>
          <w:p w14:paraId="19872E32" w14:textId="0CB1B786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06" w:type="dxa"/>
          </w:tcPr>
          <w:p w14:paraId="24978A3D" w14:textId="7739F25C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Cоциально-гуманитарная</w:t>
            </w:r>
          </w:p>
        </w:tc>
        <w:tc>
          <w:tcPr>
            <w:tcW w:w="3128" w:type="dxa"/>
            <w:noWrap/>
            <w:hideMark/>
          </w:tcPr>
          <w:p w14:paraId="552D260D" w14:textId="07FB4AA3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социально-гуманитарной направленности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ТИКТОРМАС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34BAFBE0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3154" w:type="dxa"/>
            <w:hideMark/>
          </w:tcPr>
          <w:p w14:paraId="045D96B2" w14:textId="244A52E3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Дом пионеров и школьников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Кармаскалинский район Республики Башкортостан</w:t>
            </w:r>
          </w:p>
        </w:tc>
        <w:tc>
          <w:tcPr>
            <w:tcW w:w="3869" w:type="dxa"/>
            <w:noWrap/>
            <w:hideMark/>
          </w:tcPr>
          <w:p w14:paraId="156AE7BC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0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https://praktiki.vcht.center/cases/1004</w:t>
              </w:r>
            </w:hyperlink>
          </w:p>
        </w:tc>
      </w:tr>
      <w:tr w:rsidR="00426AE2" w:rsidRPr="00E901F8" w14:paraId="7417F884" w14:textId="77777777" w:rsidTr="00426AE2">
        <w:trPr>
          <w:trHeight w:val="288"/>
        </w:trPr>
        <w:tc>
          <w:tcPr>
            <w:tcW w:w="576" w:type="dxa"/>
          </w:tcPr>
          <w:p w14:paraId="1D52B3CD" w14:textId="0B09A7C8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06" w:type="dxa"/>
          </w:tcPr>
          <w:p w14:paraId="4667DF82" w14:textId="0513A46B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Cоциально-гуманитарная</w:t>
            </w:r>
          </w:p>
        </w:tc>
        <w:tc>
          <w:tcPr>
            <w:tcW w:w="3128" w:type="dxa"/>
            <w:noWrap/>
            <w:hideMark/>
          </w:tcPr>
          <w:p w14:paraId="20CE7D26" w14:textId="649F17FB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создания социального медиаконтента</w:t>
            </w:r>
          </w:p>
        </w:tc>
        <w:tc>
          <w:tcPr>
            <w:tcW w:w="2077" w:type="dxa"/>
            <w:noWrap/>
            <w:hideMark/>
          </w:tcPr>
          <w:p w14:paraId="22DFD552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Новосибирская область</w:t>
            </w:r>
          </w:p>
        </w:tc>
        <w:tc>
          <w:tcPr>
            <w:tcW w:w="3154" w:type="dxa"/>
            <w:hideMark/>
          </w:tcPr>
          <w:p w14:paraId="0007805D" w14:textId="1BF1BE7C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города Новосибирска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Центр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Алые па-руса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 (МБУДО ЦДО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Алые паруса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69" w:type="dxa"/>
            <w:noWrap/>
            <w:hideMark/>
          </w:tcPr>
          <w:p w14:paraId="3AD40D88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1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https://praktiki.vcht.center/cases/1005</w:t>
              </w:r>
            </w:hyperlink>
          </w:p>
        </w:tc>
      </w:tr>
      <w:tr w:rsidR="00426AE2" w:rsidRPr="00E901F8" w14:paraId="784B438A" w14:textId="77777777" w:rsidTr="00426AE2">
        <w:trPr>
          <w:trHeight w:val="288"/>
        </w:trPr>
        <w:tc>
          <w:tcPr>
            <w:tcW w:w="576" w:type="dxa"/>
          </w:tcPr>
          <w:p w14:paraId="0EFF8E28" w14:textId="324FECA8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406" w:type="dxa"/>
          </w:tcPr>
          <w:p w14:paraId="1D6355E8" w14:textId="5D974D0C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Цифровые сервисы и контент</w:t>
            </w:r>
          </w:p>
        </w:tc>
        <w:tc>
          <w:tcPr>
            <w:tcW w:w="3128" w:type="dxa"/>
            <w:noWrap/>
            <w:hideMark/>
          </w:tcPr>
          <w:p w14:paraId="56A5CCD3" w14:textId="19F66A93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 по предметной направленности (Русский язык)</w:t>
            </w:r>
          </w:p>
        </w:tc>
        <w:tc>
          <w:tcPr>
            <w:tcW w:w="2077" w:type="dxa"/>
            <w:noWrap/>
            <w:hideMark/>
          </w:tcPr>
          <w:p w14:paraId="37733C5C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Республика Таджикистан</w:t>
            </w:r>
          </w:p>
        </w:tc>
        <w:tc>
          <w:tcPr>
            <w:tcW w:w="3154" w:type="dxa"/>
            <w:hideMark/>
          </w:tcPr>
          <w:p w14:paraId="5ADF71F5" w14:textId="4631C47F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Российско-Таджикское государственное бюджетное общеобразовательное учреждение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с углублённым изучением отдельных предметов в г. Душанбе имени Ю.А. Гагарина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4923AA5B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2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https://praktiki.vcht.center/cases/1006</w:t>
              </w:r>
            </w:hyperlink>
          </w:p>
        </w:tc>
      </w:tr>
      <w:tr w:rsidR="00426AE2" w:rsidRPr="00E901F8" w14:paraId="445E5060" w14:textId="77777777" w:rsidTr="00426AE2">
        <w:trPr>
          <w:trHeight w:val="408"/>
        </w:trPr>
        <w:tc>
          <w:tcPr>
            <w:tcW w:w="576" w:type="dxa"/>
          </w:tcPr>
          <w:p w14:paraId="1D07F7A8" w14:textId="2EFF034D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06" w:type="dxa"/>
          </w:tcPr>
          <w:p w14:paraId="5D6E9E04" w14:textId="1073BDB3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Цифровые сервисы и контент</w:t>
            </w:r>
          </w:p>
        </w:tc>
        <w:tc>
          <w:tcPr>
            <w:tcW w:w="3128" w:type="dxa"/>
            <w:noWrap/>
            <w:hideMark/>
          </w:tcPr>
          <w:p w14:paraId="7A6B0735" w14:textId="06E36A38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Использование цифрового оборудования в процессе учебной деятельности</w:t>
            </w:r>
          </w:p>
        </w:tc>
        <w:tc>
          <w:tcPr>
            <w:tcW w:w="2077" w:type="dxa"/>
            <w:noWrap/>
            <w:hideMark/>
          </w:tcPr>
          <w:p w14:paraId="64D692BD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Ямало-Ненецкий автономный округ</w:t>
            </w:r>
          </w:p>
        </w:tc>
        <w:tc>
          <w:tcPr>
            <w:tcW w:w="3154" w:type="dxa"/>
            <w:hideMark/>
          </w:tcPr>
          <w:p w14:paraId="16C83B4C" w14:textId="3E1AD532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образовательное учреждение дополнительного образования городской дворец творчества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Академия талантов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 г. Новый Уренгой</w:t>
            </w:r>
          </w:p>
        </w:tc>
        <w:tc>
          <w:tcPr>
            <w:tcW w:w="3869" w:type="dxa"/>
            <w:noWrap/>
            <w:hideMark/>
          </w:tcPr>
          <w:p w14:paraId="1A9795E6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3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https://praktiki.vcht.center/cases/1007</w:t>
              </w:r>
            </w:hyperlink>
          </w:p>
        </w:tc>
      </w:tr>
      <w:tr w:rsidR="00426AE2" w:rsidRPr="00E901F8" w14:paraId="2B3D3815" w14:textId="77777777" w:rsidTr="00426AE2">
        <w:trPr>
          <w:trHeight w:val="288"/>
        </w:trPr>
        <w:tc>
          <w:tcPr>
            <w:tcW w:w="576" w:type="dxa"/>
          </w:tcPr>
          <w:p w14:paraId="1102EAC2" w14:textId="7A722BFF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06" w:type="dxa"/>
          </w:tcPr>
          <w:p w14:paraId="565086A2" w14:textId="43412490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Цифровые сервисы и контент</w:t>
            </w:r>
          </w:p>
        </w:tc>
        <w:tc>
          <w:tcPr>
            <w:tcW w:w="3128" w:type="dxa"/>
            <w:noWrap/>
            <w:hideMark/>
          </w:tcPr>
          <w:p w14:paraId="713E5913" w14:textId="4A7107DA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образовательная платформа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Экоснеки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 как инструмент экологического образования, воспитания и просвещения учащихся муниципального бюджетного учреждения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Станция юных натуралистов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214D2398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3154" w:type="dxa"/>
            <w:hideMark/>
          </w:tcPr>
          <w:p w14:paraId="275B4494" w14:textId="6FAFD862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Станция юных натуралистов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7362AABE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4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https://praktiki.vcht.center/cases/1008</w:t>
              </w:r>
            </w:hyperlink>
          </w:p>
        </w:tc>
      </w:tr>
      <w:tr w:rsidR="00426AE2" w:rsidRPr="00E901F8" w14:paraId="39136D25" w14:textId="77777777" w:rsidTr="00426AE2">
        <w:trPr>
          <w:trHeight w:val="288"/>
        </w:trPr>
        <w:tc>
          <w:tcPr>
            <w:tcW w:w="576" w:type="dxa"/>
          </w:tcPr>
          <w:p w14:paraId="459EE231" w14:textId="1AEBF6E2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06" w:type="dxa"/>
          </w:tcPr>
          <w:p w14:paraId="2DF55DAE" w14:textId="35248C6B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Цифровые сервисы и контент</w:t>
            </w:r>
          </w:p>
        </w:tc>
        <w:tc>
          <w:tcPr>
            <w:tcW w:w="3128" w:type="dxa"/>
            <w:noWrap/>
            <w:hideMark/>
          </w:tcPr>
          <w:p w14:paraId="669D373F" w14:textId="6A49D821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Азы робототехники WE DO 2.0</w:t>
            </w:r>
          </w:p>
        </w:tc>
        <w:tc>
          <w:tcPr>
            <w:tcW w:w="2077" w:type="dxa"/>
            <w:noWrap/>
            <w:hideMark/>
          </w:tcPr>
          <w:p w14:paraId="7133F51B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3154" w:type="dxa"/>
            <w:hideMark/>
          </w:tcPr>
          <w:p w14:paraId="714EF9C0" w14:textId="3CC26B01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Дворец 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 детей и молодежи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 г.Волжска</w:t>
            </w:r>
          </w:p>
        </w:tc>
        <w:tc>
          <w:tcPr>
            <w:tcW w:w="3869" w:type="dxa"/>
            <w:noWrap/>
            <w:hideMark/>
          </w:tcPr>
          <w:p w14:paraId="7DD03F25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5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https://praktiki.vcht.center/cases/1009</w:t>
              </w:r>
            </w:hyperlink>
          </w:p>
        </w:tc>
      </w:tr>
      <w:tr w:rsidR="00426AE2" w:rsidRPr="00E901F8" w14:paraId="2B1F262E" w14:textId="77777777" w:rsidTr="00426AE2">
        <w:trPr>
          <w:trHeight w:val="612"/>
        </w:trPr>
        <w:tc>
          <w:tcPr>
            <w:tcW w:w="576" w:type="dxa"/>
          </w:tcPr>
          <w:p w14:paraId="03EAB4CF" w14:textId="4A7DC402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06" w:type="dxa"/>
          </w:tcPr>
          <w:p w14:paraId="5A8B069B" w14:textId="562BB21F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</w:t>
            </w:r>
          </w:p>
        </w:tc>
        <w:tc>
          <w:tcPr>
            <w:tcW w:w="3128" w:type="dxa"/>
            <w:noWrap/>
            <w:hideMark/>
          </w:tcPr>
          <w:p w14:paraId="394F0447" w14:textId="53C4385F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Зимняя видеошкола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Я – учёный!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3C4E72A9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3154" w:type="dxa"/>
            <w:hideMark/>
          </w:tcPr>
          <w:p w14:paraId="2891833B" w14:textId="255A2597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Центр дополнительного образования детей им. В. Волошиной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71642CFF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6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https://praktiki.vcht.center/cases/1010</w:t>
              </w:r>
            </w:hyperlink>
          </w:p>
        </w:tc>
      </w:tr>
      <w:tr w:rsidR="00426AE2" w:rsidRPr="00E901F8" w14:paraId="48FA5B07" w14:textId="77777777" w:rsidTr="00426AE2">
        <w:trPr>
          <w:trHeight w:val="288"/>
        </w:trPr>
        <w:tc>
          <w:tcPr>
            <w:tcW w:w="576" w:type="dxa"/>
          </w:tcPr>
          <w:p w14:paraId="1C087B98" w14:textId="77700248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06" w:type="dxa"/>
          </w:tcPr>
          <w:p w14:paraId="071D3915" w14:textId="655D3384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</w:t>
            </w:r>
          </w:p>
        </w:tc>
        <w:tc>
          <w:tcPr>
            <w:tcW w:w="3128" w:type="dxa"/>
            <w:noWrap/>
            <w:hideMark/>
          </w:tcPr>
          <w:p w14:paraId="650869C8" w14:textId="228944B3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Развитие функциональной грамотности через процесс проектной деятельности в области 3D моделирования и анимации</w:t>
            </w:r>
          </w:p>
        </w:tc>
        <w:tc>
          <w:tcPr>
            <w:tcW w:w="2077" w:type="dxa"/>
            <w:noWrap/>
            <w:hideMark/>
          </w:tcPr>
          <w:p w14:paraId="37E21350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54" w:type="dxa"/>
            <w:hideMark/>
          </w:tcPr>
          <w:p w14:paraId="770BC444" w14:textId="61DC154C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нетиповое образовательное учреждение Санкт-Петербургский городской центр детского технического творчества</w:t>
            </w:r>
          </w:p>
        </w:tc>
        <w:tc>
          <w:tcPr>
            <w:tcW w:w="3869" w:type="dxa"/>
            <w:noWrap/>
            <w:hideMark/>
          </w:tcPr>
          <w:p w14:paraId="19756D9A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7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https://praktiki.vcht.center/cases/1011</w:t>
              </w:r>
            </w:hyperlink>
          </w:p>
        </w:tc>
      </w:tr>
      <w:tr w:rsidR="00426AE2" w:rsidRPr="00E901F8" w14:paraId="44E7079E" w14:textId="77777777" w:rsidTr="00426AE2">
        <w:trPr>
          <w:trHeight w:val="288"/>
        </w:trPr>
        <w:tc>
          <w:tcPr>
            <w:tcW w:w="576" w:type="dxa"/>
          </w:tcPr>
          <w:p w14:paraId="46959837" w14:textId="6F4C4494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06" w:type="dxa"/>
          </w:tcPr>
          <w:p w14:paraId="7BFDDD3C" w14:textId="438E2A24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</w:t>
            </w:r>
          </w:p>
        </w:tc>
        <w:tc>
          <w:tcPr>
            <w:tcW w:w="3128" w:type="dxa"/>
            <w:noWrap/>
            <w:hideMark/>
          </w:tcPr>
          <w:p w14:paraId="4782EA38" w14:textId="07239AFF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Математический семейный триумф: партнёрство для побед</w:t>
            </w:r>
          </w:p>
        </w:tc>
        <w:tc>
          <w:tcPr>
            <w:tcW w:w="2077" w:type="dxa"/>
            <w:noWrap/>
            <w:hideMark/>
          </w:tcPr>
          <w:p w14:paraId="79F2EF1B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54" w:type="dxa"/>
            <w:hideMark/>
          </w:tcPr>
          <w:p w14:paraId="77CBE84D" w14:textId="4BDC37D6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сударственное бюджетное учреждение дополнительного образования Центр детского (юношеского) технического творчества Московского района Санкт-Петербурга</w:t>
            </w:r>
          </w:p>
        </w:tc>
        <w:tc>
          <w:tcPr>
            <w:tcW w:w="3869" w:type="dxa"/>
            <w:noWrap/>
            <w:hideMark/>
          </w:tcPr>
          <w:p w14:paraId="649BB7CC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8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https://praktiki.vcht.center/cases/1012</w:t>
              </w:r>
            </w:hyperlink>
          </w:p>
        </w:tc>
      </w:tr>
      <w:tr w:rsidR="00426AE2" w:rsidRPr="00E901F8" w14:paraId="44E79986" w14:textId="77777777" w:rsidTr="00426AE2">
        <w:trPr>
          <w:trHeight w:val="408"/>
        </w:trPr>
        <w:tc>
          <w:tcPr>
            <w:tcW w:w="576" w:type="dxa"/>
          </w:tcPr>
          <w:p w14:paraId="567C0D83" w14:textId="1D2CD3E0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06" w:type="dxa"/>
          </w:tcPr>
          <w:p w14:paraId="5C6AFD14" w14:textId="3FF3831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</w:t>
            </w:r>
          </w:p>
        </w:tc>
        <w:tc>
          <w:tcPr>
            <w:tcW w:w="3128" w:type="dxa"/>
            <w:noWrap/>
            <w:hideMark/>
          </w:tcPr>
          <w:p w14:paraId="6E1C1190" w14:textId="551D3444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Развивающее конструирование</w:t>
            </w:r>
          </w:p>
        </w:tc>
        <w:tc>
          <w:tcPr>
            <w:tcW w:w="2077" w:type="dxa"/>
            <w:noWrap/>
            <w:hideMark/>
          </w:tcPr>
          <w:p w14:paraId="6F5F2ED3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3154" w:type="dxa"/>
            <w:hideMark/>
          </w:tcPr>
          <w:p w14:paraId="31944CD7" w14:textId="7CBE63F2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Обуховский детский сад №2</w:t>
            </w:r>
          </w:p>
        </w:tc>
        <w:tc>
          <w:tcPr>
            <w:tcW w:w="3869" w:type="dxa"/>
            <w:noWrap/>
            <w:hideMark/>
          </w:tcPr>
          <w:p w14:paraId="21549512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9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https://praktiki.vcht.center/cases/1013</w:t>
              </w:r>
            </w:hyperlink>
          </w:p>
        </w:tc>
      </w:tr>
      <w:tr w:rsidR="00426AE2" w:rsidRPr="00E901F8" w14:paraId="1A3BDDCA" w14:textId="77777777" w:rsidTr="00426AE2">
        <w:trPr>
          <w:trHeight w:val="288"/>
        </w:trPr>
        <w:tc>
          <w:tcPr>
            <w:tcW w:w="576" w:type="dxa"/>
          </w:tcPr>
          <w:p w14:paraId="7C6F807C" w14:textId="46FB7122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06" w:type="dxa"/>
          </w:tcPr>
          <w:p w14:paraId="19F7B5CD" w14:textId="7BF8E54A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</w:t>
            </w:r>
          </w:p>
        </w:tc>
        <w:tc>
          <w:tcPr>
            <w:tcW w:w="3128" w:type="dxa"/>
            <w:noWrap/>
            <w:hideMark/>
          </w:tcPr>
          <w:p w14:paraId="03F9762F" w14:textId="75626EF1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игровой книги по мотивам произведения А.С. 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Пушкина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Сказка о рыбаке и рыбке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371B60C3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Санкт-Петербург</w:t>
            </w:r>
          </w:p>
        </w:tc>
        <w:tc>
          <w:tcPr>
            <w:tcW w:w="3154" w:type="dxa"/>
            <w:hideMark/>
          </w:tcPr>
          <w:p w14:paraId="305BF11B" w14:textId="0EDA95C3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Дом детского 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 Калининского района Санкт-Петербурга</w:t>
            </w:r>
          </w:p>
        </w:tc>
        <w:tc>
          <w:tcPr>
            <w:tcW w:w="3869" w:type="dxa"/>
            <w:noWrap/>
            <w:hideMark/>
          </w:tcPr>
          <w:p w14:paraId="523D7199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0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https://praktiki.vcht.center/cases/1014</w:t>
              </w:r>
            </w:hyperlink>
          </w:p>
        </w:tc>
      </w:tr>
      <w:tr w:rsidR="00426AE2" w:rsidRPr="00E901F8" w14:paraId="5D805A19" w14:textId="77777777" w:rsidTr="00426AE2">
        <w:trPr>
          <w:trHeight w:val="288"/>
        </w:trPr>
        <w:tc>
          <w:tcPr>
            <w:tcW w:w="576" w:type="dxa"/>
          </w:tcPr>
          <w:p w14:paraId="2BB5FE9E" w14:textId="47C827B0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06" w:type="dxa"/>
          </w:tcPr>
          <w:p w14:paraId="3E5E30C4" w14:textId="16814338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</w:t>
            </w:r>
          </w:p>
        </w:tc>
        <w:tc>
          <w:tcPr>
            <w:tcW w:w="3128" w:type="dxa"/>
            <w:noWrap/>
            <w:hideMark/>
          </w:tcPr>
          <w:p w14:paraId="05B854BF" w14:textId="115AE6A2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игра на знакомство с понятиями программирования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Кубология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5893EB0E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Рязанская область</w:t>
            </w:r>
          </w:p>
        </w:tc>
        <w:tc>
          <w:tcPr>
            <w:tcW w:w="3154" w:type="dxa"/>
            <w:hideMark/>
          </w:tcPr>
          <w:p w14:paraId="3DAD57FF" w14:textId="321121B0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Областное государственное автономное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Центр цифрового образования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 ОГАУ ДО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ЦЦО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ИT-куб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3E15984B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1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https://praktiki.vcht.center/cases/1015</w:t>
              </w:r>
            </w:hyperlink>
          </w:p>
        </w:tc>
      </w:tr>
      <w:tr w:rsidR="00426AE2" w:rsidRPr="00E901F8" w14:paraId="58F4F819" w14:textId="77777777" w:rsidTr="00426AE2">
        <w:trPr>
          <w:trHeight w:val="288"/>
        </w:trPr>
        <w:tc>
          <w:tcPr>
            <w:tcW w:w="576" w:type="dxa"/>
          </w:tcPr>
          <w:p w14:paraId="122EA196" w14:textId="04E61710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06" w:type="dxa"/>
          </w:tcPr>
          <w:p w14:paraId="0C05E1CA" w14:textId="77FC6E38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Социокультурная реабилитация и работы с детьми с ОВЗ</w:t>
            </w:r>
          </w:p>
        </w:tc>
        <w:tc>
          <w:tcPr>
            <w:tcW w:w="3128" w:type="dxa"/>
            <w:noWrap/>
            <w:hideMark/>
          </w:tcPr>
          <w:p w14:paraId="200D5DA8" w14:textId="3E81938A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ограниченными возможностями здоровья в учреждении дополнительного образования</w:t>
            </w:r>
          </w:p>
        </w:tc>
        <w:tc>
          <w:tcPr>
            <w:tcW w:w="2077" w:type="dxa"/>
            <w:noWrap/>
            <w:hideMark/>
          </w:tcPr>
          <w:p w14:paraId="036C04D7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Удмуртская Республика</w:t>
            </w:r>
          </w:p>
        </w:tc>
        <w:tc>
          <w:tcPr>
            <w:tcW w:w="3154" w:type="dxa"/>
            <w:hideMark/>
          </w:tcPr>
          <w:p w14:paraId="620264E6" w14:textId="1A472928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бюджетной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Детско – юношеский центр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 г. Сарапул Удмуртской Республики</w:t>
            </w:r>
          </w:p>
        </w:tc>
        <w:tc>
          <w:tcPr>
            <w:tcW w:w="3869" w:type="dxa"/>
            <w:noWrap/>
            <w:hideMark/>
          </w:tcPr>
          <w:p w14:paraId="10E5BF9F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2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https://praktiki.vcht.center/cases/1016</w:t>
              </w:r>
            </w:hyperlink>
          </w:p>
        </w:tc>
      </w:tr>
      <w:tr w:rsidR="00426AE2" w:rsidRPr="00E901F8" w14:paraId="19BF54C8" w14:textId="77777777" w:rsidTr="00426AE2">
        <w:trPr>
          <w:trHeight w:val="288"/>
        </w:trPr>
        <w:tc>
          <w:tcPr>
            <w:tcW w:w="576" w:type="dxa"/>
          </w:tcPr>
          <w:p w14:paraId="05625844" w14:textId="0F48DCE9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06" w:type="dxa"/>
          </w:tcPr>
          <w:p w14:paraId="004936A0" w14:textId="2A1D40FF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Социокультурная реабилитация и работы с детьми с ОВЗ</w:t>
            </w:r>
          </w:p>
        </w:tc>
        <w:tc>
          <w:tcPr>
            <w:tcW w:w="3128" w:type="dxa"/>
            <w:noWrap/>
            <w:hideMark/>
          </w:tcPr>
          <w:p w14:paraId="48DEBFE8" w14:textId="58B3AEE4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Развитие музыкально-творческих способностей обучающихся с помощью метода практического обучения</w:t>
            </w:r>
          </w:p>
        </w:tc>
        <w:tc>
          <w:tcPr>
            <w:tcW w:w="2077" w:type="dxa"/>
            <w:noWrap/>
            <w:hideMark/>
          </w:tcPr>
          <w:p w14:paraId="38626C4E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3154" w:type="dxa"/>
            <w:hideMark/>
          </w:tcPr>
          <w:p w14:paraId="32E1B8C4" w14:textId="4F56EA8C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униципальная организация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 г.Козьмодемьянска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1879F52C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3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https://praktiki.vcht.center/cases/1017</w:t>
              </w:r>
            </w:hyperlink>
          </w:p>
        </w:tc>
      </w:tr>
      <w:tr w:rsidR="00426AE2" w:rsidRPr="00E901F8" w14:paraId="2B351ACE" w14:textId="77777777" w:rsidTr="00426AE2">
        <w:trPr>
          <w:trHeight w:val="288"/>
        </w:trPr>
        <w:tc>
          <w:tcPr>
            <w:tcW w:w="576" w:type="dxa"/>
          </w:tcPr>
          <w:p w14:paraId="547A2D3F" w14:textId="7B643994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06" w:type="dxa"/>
          </w:tcPr>
          <w:p w14:paraId="795E860A" w14:textId="3F534AC8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Социокультурная реабилитация и работы с детьми с ОВЗ</w:t>
            </w:r>
          </w:p>
        </w:tc>
        <w:tc>
          <w:tcPr>
            <w:tcW w:w="3128" w:type="dxa"/>
            <w:noWrap/>
            <w:hideMark/>
          </w:tcPr>
          <w:p w14:paraId="5C242E2F" w14:textId="2C47A72E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Учебно-методический комплекс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Окно моей души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и подростков с ограниченными возможностями здоровья и инвалидностью</w:t>
            </w:r>
          </w:p>
        </w:tc>
        <w:tc>
          <w:tcPr>
            <w:tcW w:w="2077" w:type="dxa"/>
            <w:noWrap/>
            <w:hideMark/>
          </w:tcPr>
          <w:p w14:paraId="45FEB069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Ярославская область</w:t>
            </w:r>
          </w:p>
        </w:tc>
        <w:tc>
          <w:tcPr>
            <w:tcW w:w="3154" w:type="dxa"/>
            <w:hideMark/>
          </w:tcPr>
          <w:p w14:paraId="56C29711" w14:textId="0A12DF19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образовательное автономное учреждение дополнительного образования Ярославской области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Центр детей и юношества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022A48BD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4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https://praktiki.vcht.center/cases/1018</w:t>
              </w:r>
            </w:hyperlink>
          </w:p>
        </w:tc>
      </w:tr>
      <w:tr w:rsidR="00426AE2" w:rsidRPr="00E901F8" w14:paraId="4BEF01FC" w14:textId="77777777" w:rsidTr="00426AE2">
        <w:trPr>
          <w:trHeight w:val="408"/>
        </w:trPr>
        <w:tc>
          <w:tcPr>
            <w:tcW w:w="576" w:type="dxa"/>
          </w:tcPr>
          <w:p w14:paraId="5B752777" w14:textId="13B57524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406" w:type="dxa"/>
          </w:tcPr>
          <w:p w14:paraId="21D1C2AD" w14:textId="7968B3D1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Социокультурная реабилитация и работы с детьми с ОВЗ</w:t>
            </w:r>
          </w:p>
        </w:tc>
        <w:tc>
          <w:tcPr>
            <w:tcW w:w="3128" w:type="dxa"/>
            <w:noWrap/>
            <w:hideMark/>
          </w:tcPr>
          <w:p w14:paraId="2F5227C2" w14:textId="3A8B2996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Инклюзивный кукольный театр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Кудрявый ёжик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15A51E45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3154" w:type="dxa"/>
            <w:hideMark/>
          </w:tcPr>
          <w:p w14:paraId="7A86FD94" w14:textId="01D7583E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ЦТиР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Планета талантов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27BAFFAB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5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https://praktiki.vcht.center/cases/1019</w:t>
              </w:r>
            </w:hyperlink>
          </w:p>
        </w:tc>
      </w:tr>
      <w:tr w:rsidR="00426AE2" w:rsidRPr="00E901F8" w14:paraId="5C5484AA" w14:textId="77777777" w:rsidTr="00426AE2">
        <w:trPr>
          <w:trHeight w:val="288"/>
        </w:trPr>
        <w:tc>
          <w:tcPr>
            <w:tcW w:w="576" w:type="dxa"/>
          </w:tcPr>
          <w:p w14:paraId="6AEF9F72" w14:textId="5D130343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06" w:type="dxa"/>
          </w:tcPr>
          <w:p w14:paraId="5D5C41D9" w14:textId="40C75EF9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Социокультурная реабилитация и работы с детьми с ОВЗ</w:t>
            </w:r>
          </w:p>
        </w:tc>
        <w:tc>
          <w:tcPr>
            <w:tcW w:w="3128" w:type="dxa"/>
            <w:noWrap/>
            <w:hideMark/>
          </w:tcPr>
          <w:p w14:paraId="2B2C0999" w14:textId="072624BE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Компьютерная грамотность детей с ОВЗ</w:t>
            </w:r>
          </w:p>
        </w:tc>
        <w:tc>
          <w:tcPr>
            <w:tcW w:w="2077" w:type="dxa"/>
            <w:noWrap/>
            <w:hideMark/>
          </w:tcPr>
          <w:p w14:paraId="63EA3368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Республика Крым</w:t>
            </w:r>
          </w:p>
        </w:tc>
        <w:tc>
          <w:tcPr>
            <w:tcW w:w="3154" w:type="dxa"/>
            <w:hideMark/>
          </w:tcPr>
          <w:p w14:paraId="2AC310B2" w14:textId="1521E9A4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образовательное учреждение дополнительного образования Республики Крым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Дворец детского и юношеского творчества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1864566E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6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https://praktiki.vcht.center/cases/1020</w:t>
              </w:r>
            </w:hyperlink>
          </w:p>
        </w:tc>
      </w:tr>
      <w:tr w:rsidR="00426AE2" w:rsidRPr="00E901F8" w14:paraId="6F4D6810" w14:textId="77777777" w:rsidTr="00426AE2">
        <w:trPr>
          <w:trHeight w:val="408"/>
        </w:trPr>
        <w:tc>
          <w:tcPr>
            <w:tcW w:w="576" w:type="dxa"/>
          </w:tcPr>
          <w:p w14:paraId="6C2FB1B6" w14:textId="374ECC9C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06" w:type="dxa"/>
          </w:tcPr>
          <w:p w14:paraId="1F552368" w14:textId="3B934EA6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Социокультурная реабилитация и работы с детьми с ОВЗ</w:t>
            </w:r>
          </w:p>
        </w:tc>
        <w:tc>
          <w:tcPr>
            <w:tcW w:w="3128" w:type="dxa"/>
            <w:noWrap/>
            <w:hideMark/>
          </w:tcPr>
          <w:p w14:paraId="31724B45" w14:textId="3756FDD8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Адаптивная аэробика</w:t>
            </w:r>
          </w:p>
        </w:tc>
        <w:tc>
          <w:tcPr>
            <w:tcW w:w="2077" w:type="dxa"/>
            <w:noWrap/>
            <w:hideMark/>
          </w:tcPr>
          <w:p w14:paraId="0B0BFDA6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Самарская область</w:t>
            </w:r>
          </w:p>
        </w:tc>
        <w:tc>
          <w:tcPr>
            <w:tcW w:w="3154" w:type="dxa"/>
            <w:hideMark/>
          </w:tcPr>
          <w:p w14:paraId="660E8386" w14:textId="429E3F1F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ЦВО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 г.о. Самара</w:t>
            </w:r>
          </w:p>
        </w:tc>
        <w:tc>
          <w:tcPr>
            <w:tcW w:w="3869" w:type="dxa"/>
            <w:noWrap/>
            <w:hideMark/>
          </w:tcPr>
          <w:p w14:paraId="55D88AB0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7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https://praktiki.vcht.center/cases/1021</w:t>
              </w:r>
            </w:hyperlink>
          </w:p>
        </w:tc>
      </w:tr>
      <w:tr w:rsidR="00426AE2" w:rsidRPr="00E901F8" w14:paraId="0DE276C0" w14:textId="77777777" w:rsidTr="00426AE2">
        <w:trPr>
          <w:trHeight w:val="408"/>
        </w:trPr>
        <w:tc>
          <w:tcPr>
            <w:tcW w:w="576" w:type="dxa"/>
          </w:tcPr>
          <w:p w14:paraId="27467918" w14:textId="24659C84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06" w:type="dxa"/>
          </w:tcPr>
          <w:p w14:paraId="3DE79BD7" w14:textId="1D3D0821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</w:t>
            </w:r>
          </w:p>
        </w:tc>
        <w:tc>
          <w:tcPr>
            <w:tcW w:w="3128" w:type="dxa"/>
            <w:noWrap/>
            <w:hideMark/>
          </w:tcPr>
          <w:p w14:paraId="079E1DC2" w14:textId="7F25EF94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Межрегиональная сетевая образовательная практика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Мосты моего города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08519F7C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54" w:type="dxa"/>
            <w:hideMark/>
          </w:tcPr>
          <w:p w14:paraId="3E601976" w14:textId="72FA41B1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Дворец детского (юношеского) творчества Фрунзенского района Санкт-Петербурга</w:t>
            </w:r>
          </w:p>
        </w:tc>
        <w:tc>
          <w:tcPr>
            <w:tcW w:w="3869" w:type="dxa"/>
            <w:noWrap/>
            <w:hideMark/>
          </w:tcPr>
          <w:p w14:paraId="07BD8D4D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8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https://praktiki.vcht.center/cases/1022</w:t>
              </w:r>
            </w:hyperlink>
          </w:p>
        </w:tc>
      </w:tr>
      <w:tr w:rsidR="00426AE2" w:rsidRPr="00E901F8" w14:paraId="21400A3F" w14:textId="77777777" w:rsidTr="00426AE2">
        <w:trPr>
          <w:trHeight w:val="288"/>
        </w:trPr>
        <w:tc>
          <w:tcPr>
            <w:tcW w:w="576" w:type="dxa"/>
          </w:tcPr>
          <w:p w14:paraId="047B3898" w14:textId="460B0285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06" w:type="dxa"/>
          </w:tcPr>
          <w:p w14:paraId="6832D786" w14:textId="496D9AF3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</w:t>
            </w:r>
          </w:p>
        </w:tc>
        <w:tc>
          <w:tcPr>
            <w:tcW w:w="3128" w:type="dxa"/>
            <w:noWrap/>
            <w:hideMark/>
          </w:tcPr>
          <w:p w14:paraId="43F26AEF" w14:textId="39ED31E9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Краевой практикум школьных лесничеств Алтайского края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Подрост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1A1DA4A9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Алтайский край</w:t>
            </w:r>
          </w:p>
        </w:tc>
        <w:tc>
          <w:tcPr>
            <w:tcW w:w="3154" w:type="dxa"/>
            <w:hideMark/>
          </w:tcPr>
          <w:p w14:paraId="7E42A50F" w14:textId="1A5477E4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Краевое государственное бюджетное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Алтайский краевой детский экологический центр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5DC31D18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9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https://praktiki.vcht.center/cases/1023</w:t>
              </w:r>
            </w:hyperlink>
          </w:p>
        </w:tc>
      </w:tr>
      <w:tr w:rsidR="00426AE2" w:rsidRPr="00E901F8" w14:paraId="48A4E77C" w14:textId="77777777" w:rsidTr="00426AE2">
        <w:trPr>
          <w:trHeight w:val="288"/>
        </w:trPr>
        <w:tc>
          <w:tcPr>
            <w:tcW w:w="576" w:type="dxa"/>
          </w:tcPr>
          <w:p w14:paraId="7DE2237E" w14:textId="6E99836B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406" w:type="dxa"/>
          </w:tcPr>
          <w:p w14:paraId="1E865D29" w14:textId="0CDE48A1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</w:t>
            </w:r>
          </w:p>
        </w:tc>
        <w:tc>
          <w:tcPr>
            <w:tcW w:w="3128" w:type="dxa"/>
            <w:noWrap/>
            <w:hideMark/>
          </w:tcPr>
          <w:p w14:paraId="30D5D546" w14:textId="0E7996BC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6AE2" w:rsidRPr="00E901F8">
              <w:rPr>
                <w:rFonts w:ascii="Times New Roman" w:hAnsi="Times New Roman" w:cs="Times New Roman"/>
                <w:sz w:val="24"/>
                <w:szCs w:val="24"/>
              </w:rPr>
              <w:t>Детский завод 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26AE2"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сетевого взаимодействия образовательной организации и индустриального партнера в области формирования престижа инженерно-технических профессий и построения образовательной траектории обучающихся</w:t>
            </w:r>
          </w:p>
        </w:tc>
        <w:tc>
          <w:tcPr>
            <w:tcW w:w="2077" w:type="dxa"/>
            <w:noWrap/>
            <w:hideMark/>
          </w:tcPr>
          <w:p w14:paraId="0A3F4524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54" w:type="dxa"/>
            <w:hideMark/>
          </w:tcPr>
          <w:p w14:paraId="384C1BC5" w14:textId="2F5ED69C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школа № 645 Пушкинского района Санкт- Петербурга</w:t>
            </w:r>
          </w:p>
        </w:tc>
        <w:tc>
          <w:tcPr>
            <w:tcW w:w="3869" w:type="dxa"/>
            <w:noWrap/>
            <w:hideMark/>
          </w:tcPr>
          <w:p w14:paraId="5AD2160D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0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https://praktiki.vcht.center/cases/1024</w:t>
              </w:r>
            </w:hyperlink>
          </w:p>
        </w:tc>
      </w:tr>
      <w:tr w:rsidR="00426AE2" w:rsidRPr="00E901F8" w14:paraId="3DE5DC22" w14:textId="77777777" w:rsidTr="00426AE2">
        <w:trPr>
          <w:trHeight w:val="288"/>
        </w:trPr>
        <w:tc>
          <w:tcPr>
            <w:tcW w:w="576" w:type="dxa"/>
          </w:tcPr>
          <w:p w14:paraId="15F69E93" w14:textId="4A3DB110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06" w:type="dxa"/>
          </w:tcPr>
          <w:p w14:paraId="499BDD27" w14:textId="4694EEA0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</w:t>
            </w:r>
          </w:p>
        </w:tc>
        <w:tc>
          <w:tcPr>
            <w:tcW w:w="3128" w:type="dxa"/>
            <w:noWrap/>
            <w:hideMark/>
          </w:tcPr>
          <w:p w14:paraId="79515610" w14:textId="078698DA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6AE2"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Сетевое взаимодействие ГБОУ ДО РК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6AE2" w:rsidRPr="00E901F8">
              <w:rPr>
                <w:rFonts w:ascii="Times New Roman" w:hAnsi="Times New Roman" w:cs="Times New Roman"/>
                <w:sz w:val="24"/>
                <w:szCs w:val="24"/>
              </w:rPr>
              <w:t>Эколого-биологический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26AE2"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 и ФГУН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6AE2" w:rsidRPr="00E901F8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Научно-исследовательский институт сельского хозяйства Крыма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2D669EC2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Республика Крым</w:t>
            </w:r>
          </w:p>
        </w:tc>
        <w:tc>
          <w:tcPr>
            <w:tcW w:w="3154" w:type="dxa"/>
            <w:hideMark/>
          </w:tcPr>
          <w:p w14:paraId="54E53A90" w14:textId="50E326E0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образовательное учреждение дополнительного образования Республики Крым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Эколого-биологический центр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79048817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1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https://praktiki.vcht.center/cases/1025</w:t>
              </w:r>
            </w:hyperlink>
          </w:p>
        </w:tc>
      </w:tr>
      <w:tr w:rsidR="00426AE2" w:rsidRPr="00E901F8" w14:paraId="11D85375" w14:textId="77777777" w:rsidTr="00426AE2">
        <w:trPr>
          <w:trHeight w:val="408"/>
        </w:trPr>
        <w:tc>
          <w:tcPr>
            <w:tcW w:w="576" w:type="dxa"/>
          </w:tcPr>
          <w:p w14:paraId="52374355" w14:textId="1652296C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06" w:type="dxa"/>
          </w:tcPr>
          <w:p w14:paraId="76506E92" w14:textId="5A935B6C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Преемственность и непрерывность образовательных траекторий</w:t>
            </w:r>
          </w:p>
        </w:tc>
        <w:tc>
          <w:tcPr>
            <w:tcW w:w="3128" w:type="dxa"/>
            <w:noWrap/>
            <w:hideMark/>
          </w:tcPr>
          <w:p w14:paraId="363ACEE8" w14:textId="7B7FF113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Летний практикум</w:t>
            </w:r>
          </w:p>
        </w:tc>
        <w:tc>
          <w:tcPr>
            <w:tcW w:w="2077" w:type="dxa"/>
            <w:noWrap/>
            <w:hideMark/>
          </w:tcPr>
          <w:p w14:paraId="3B89CCA7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54" w:type="dxa"/>
            <w:hideMark/>
          </w:tcPr>
          <w:p w14:paraId="307CF132" w14:textId="3E2CCD4B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Дворец детского (юношеского) творчества Фрунзенского района Санкт-Петербурга</w:t>
            </w:r>
          </w:p>
        </w:tc>
        <w:tc>
          <w:tcPr>
            <w:tcW w:w="3869" w:type="dxa"/>
            <w:noWrap/>
            <w:hideMark/>
          </w:tcPr>
          <w:p w14:paraId="443DCC6D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2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https://praktiki.vcht.center/cases/1026</w:t>
              </w:r>
            </w:hyperlink>
          </w:p>
        </w:tc>
      </w:tr>
      <w:tr w:rsidR="00426AE2" w:rsidRPr="00E901F8" w14:paraId="0A1F7674" w14:textId="77777777" w:rsidTr="00426AE2">
        <w:trPr>
          <w:trHeight w:val="288"/>
        </w:trPr>
        <w:tc>
          <w:tcPr>
            <w:tcW w:w="576" w:type="dxa"/>
          </w:tcPr>
          <w:p w14:paraId="16396187" w14:textId="06D661D1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06" w:type="dxa"/>
          </w:tcPr>
          <w:p w14:paraId="789064CA" w14:textId="62271C45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новых мест 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</w:t>
            </w:r>
          </w:p>
        </w:tc>
        <w:tc>
          <w:tcPr>
            <w:tcW w:w="3128" w:type="dxa"/>
            <w:noWrap/>
            <w:hideMark/>
          </w:tcPr>
          <w:p w14:paraId="33066B86" w14:textId="4EEF59E5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Дополнительная общеобразовательная 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Мир мультипликации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788BBA7B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Ульяновская область</w:t>
            </w:r>
          </w:p>
        </w:tc>
        <w:tc>
          <w:tcPr>
            <w:tcW w:w="3154" w:type="dxa"/>
            <w:hideMark/>
          </w:tcPr>
          <w:p w14:paraId="237DF99F" w14:textId="24006E10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города Ульяновска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 № 6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32DE02D5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3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https://praktiki.vcht.center/cases/1027</w:t>
              </w:r>
            </w:hyperlink>
          </w:p>
        </w:tc>
      </w:tr>
      <w:tr w:rsidR="00426AE2" w:rsidRPr="00E901F8" w14:paraId="37E022A5" w14:textId="77777777" w:rsidTr="00426AE2">
        <w:trPr>
          <w:trHeight w:val="288"/>
        </w:trPr>
        <w:tc>
          <w:tcPr>
            <w:tcW w:w="576" w:type="dxa"/>
          </w:tcPr>
          <w:p w14:paraId="09E9E9E9" w14:textId="037435DD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06" w:type="dxa"/>
          </w:tcPr>
          <w:p w14:paraId="4532027A" w14:textId="11745B56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Создание новых мест дополнительного образования</w:t>
            </w:r>
          </w:p>
        </w:tc>
        <w:tc>
          <w:tcPr>
            <w:tcW w:w="3128" w:type="dxa"/>
            <w:noWrap/>
            <w:hideMark/>
          </w:tcPr>
          <w:p w14:paraId="74100825" w14:textId="172C045A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Мир мультипликации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1D75CFF9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3154" w:type="dxa"/>
            <w:hideMark/>
          </w:tcPr>
          <w:p w14:paraId="4BB8453E" w14:textId="75D51B13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Центр дополнительного образования и развития детей города Димитровграда Ульяновской области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774547CB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4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https://praktiki.vcht.center/cases/1028</w:t>
              </w:r>
            </w:hyperlink>
          </w:p>
        </w:tc>
      </w:tr>
      <w:tr w:rsidR="00426AE2" w:rsidRPr="00E901F8" w14:paraId="32A56C1F" w14:textId="77777777" w:rsidTr="00426AE2">
        <w:trPr>
          <w:trHeight w:val="288"/>
        </w:trPr>
        <w:tc>
          <w:tcPr>
            <w:tcW w:w="576" w:type="dxa"/>
          </w:tcPr>
          <w:p w14:paraId="603F0E3F" w14:textId="557E25A3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06" w:type="dxa"/>
          </w:tcPr>
          <w:p w14:paraId="54006D7C" w14:textId="12B595C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Преемственность и непрерывность образовательных траекторий</w:t>
            </w:r>
          </w:p>
        </w:tc>
        <w:tc>
          <w:tcPr>
            <w:tcW w:w="3128" w:type="dxa"/>
            <w:noWrap/>
            <w:hideMark/>
          </w:tcPr>
          <w:p w14:paraId="2C9DDCFF" w14:textId="38D1369C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Творчество – моя профессия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48FC3F65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54" w:type="dxa"/>
            <w:hideMark/>
          </w:tcPr>
          <w:p w14:paraId="1018F317" w14:textId="55F7B69E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Центр творческого развития и гуманитарного образования детей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На Васильевском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 Василеостровского района Санкт-Петербурга</w:t>
            </w:r>
          </w:p>
        </w:tc>
        <w:tc>
          <w:tcPr>
            <w:tcW w:w="3869" w:type="dxa"/>
            <w:noWrap/>
            <w:hideMark/>
          </w:tcPr>
          <w:p w14:paraId="28327453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5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https://praktiki.vcht.center/cases/1029</w:t>
              </w:r>
            </w:hyperlink>
          </w:p>
        </w:tc>
      </w:tr>
      <w:tr w:rsidR="00426AE2" w:rsidRPr="00E901F8" w14:paraId="7D8ECC3A" w14:textId="77777777" w:rsidTr="00426AE2">
        <w:trPr>
          <w:trHeight w:val="408"/>
        </w:trPr>
        <w:tc>
          <w:tcPr>
            <w:tcW w:w="576" w:type="dxa"/>
          </w:tcPr>
          <w:p w14:paraId="55F264C1" w14:textId="32C5928F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06" w:type="dxa"/>
          </w:tcPr>
          <w:p w14:paraId="3A7CA174" w14:textId="401A1754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Создание новых мест дополнительного образования</w:t>
            </w:r>
          </w:p>
        </w:tc>
        <w:tc>
          <w:tcPr>
            <w:tcW w:w="3128" w:type="dxa"/>
            <w:noWrap/>
            <w:hideMark/>
          </w:tcPr>
          <w:p w14:paraId="0F319E2F" w14:textId="58A9A525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6AE2" w:rsidRPr="00E901F8">
              <w:rPr>
                <w:rFonts w:ascii="Times New Roman" w:hAnsi="Times New Roman" w:cs="Times New Roman"/>
                <w:sz w:val="24"/>
                <w:szCs w:val="24"/>
              </w:rPr>
              <w:t>Живопись родного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4F3CFC7E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3154" w:type="dxa"/>
            <w:hideMark/>
          </w:tcPr>
          <w:p w14:paraId="71AF44EA" w14:textId="213ED64A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государственная бюджетная нетиповая образовательная организация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Дворец творчества детей и молодёжи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6BF3A85C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6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https://praktiki.vcht.center/cases/1030</w:t>
              </w:r>
            </w:hyperlink>
          </w:p>
        </w:tc>
      </w:tr>
      <w:tr w:rsidR="00426AE2" w:rsidRPr="00E901F8" w14:paraId="12689007" w14:textId="77777777" w:rsidTr="00426AE2">
        <w:trPr>
          <w:trHeight w:val="288"/>
        </w:trPr>
        <w:tc>
          <w:tcPr>
            <w:tcW w:w="576" w:type="dxa"/>
          </w:tcPr>
          <w:p w14:paraId="37F9F4BA" w14:textId="36D1137D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06" w:type="dxa"/>
          </w:tcPr>
          <w:p w14:paraId="7DC17CB5" w14:textId="43FDB7E0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Преемственность и непрерывность 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траекторий</w:t>
            </w:r>
          </w:p>
        </w:tc>
        <w:tc>
          <w:tcPr>
            <w:tcW w:w="3128" w:type="dxa"/>
            <w:noWrap/>
            <w:hideMark/>
          </w:tcPr>
          <w:p w14:paraId="6A3DC22E" w14:textId="5A4AAC51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 видеть. Ты и мир вокруг тебя.</w:t>
            </w:r>
          </w:p>
        </w:tc>
        <w:tc>
          <w:tcPr>
            <w:tcW w:w="2077" w:type="dxa"/>
            <w:noWrap/>
            <w:hideMark/>
          </w:tcPr>
          <w:p w14:paraId="256F0EE4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Новосибирская область</w:t>
            </w:r>
          </w:p>
        </w:tc>
        <w:tc>
          <w:tcPr>
            <w:tcW w:w="3154" w:type="dxa"/>
            <w:hideMark/>
          </w:tcPr>
          <w:p w14:paraId="309AF9DA" w14:textId="5FF3BDB0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Центр детского творчества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Мечта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446FDC70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7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https://praktiki.vcht.center/cases/1031</w:t>
              </w:r>
            </w:hyperlink>
          </w:p>
        </w:tc>
      </w:tr>
      <w:tr w:rsidR="00426AE2" w:rsidRPr="00E901F8" w14:paraId="299B8677" w14:textId="77777777" w:rsidTr="00426AE2">
        <w:trPr>
          <w:trHeight w:val="288"/>
        </w:trPr>
        <w:tc>
          <w:tcPr>
            <w:tcW w:w="576" w:type="dxa"/>
          </w:tcPr>
          <w:p w14:paraId="0BD6A16D" w14:textId="34FF75E7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06" w:type="dxa"/>
          </w:tcPr>
          <w:p w14:paraId="07A6FE3D" w14:textId="7783D55A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Обеспечение профилактики школьной неуспешности</w:t>
            </w:r>
          </w:p>
        </w:tc>
        <w:tc>
          <w:tcPr>
            <w:tcW w:w="3128" w:type="dxa"/>
            <w:noWrap/>
            <w:hideMark/>
          </w:tcPr>
          <w:p w14:paraId="506A2021" w14:textId="0404887A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общеобразовательная программа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Позитивное общение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70CCC04A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Челябинская область</w:t>
            </w:r>
          </w:p>
        </w:tc>
        <w:tc>
          <w:tcPr>
            <w:tcW w:w="3154" w:type="dxa"/>
            <w:hideMark/>
          </w:tcPr>
          <w:p w14:paraId="79F9CF4A" w14:textId="72CF48F1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Кыштымская вечерняя школа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7F92462F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8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https://praktiki.vcht.center/cases/1032</w:t>
              </w:r>
            </w:hyperlink>
          </w:p>
        </w:tc>
      </w:tr>
      <w:tr w:rsidR="00426AE2" w:rsidRPr="00E901F8" w14:paraId="795F5828" w14:textId="77777777" w:rsidTr="00426AE2">
        <w:trPr>
          <w:trHeight w:val="408"/>
        </w:trPr>
        <w:tc>
          <w:tcPr>
            <w:tcW w:w="576" w:type="dxa"/>
          </w:tcPr>
          <w:p w14:paraId="22286607" w14:textId="0476C526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06" w:type="dxa"/>
          </w:tcPr>
          <w:p w14:paraId="7E79752D" w14:textId="179CDAC1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Новые педагогические формы, технологии и методы работы</w:t>
            </w:r>
          </w:p>
        </w:tc>
        <w:tc>
          <w:tcPr>
            <w:tcW w:w="3128" w:type="dxa"/>
            <w:noWrap/>
            <w:hideMark/>
          </w:tcPr>
          <w:p w14:paraId="4E8253C7" w14:textId="57B6DC75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инициатива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Благотворительная ярмарка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Дети-детям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19389F91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Рязанская область</w:t>
            </w:r>
          </w:p>
        </w:tc>
        <w:tc>
          <w:tcPr>
            <w:tcW w:w="3154" w:type="dxa"/>
            <w:hideMark/>
          </w:tcPr>
          <w:p w14:paraId="2C4E43E3" w14:textId="4E4FE0A6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Тырновская средняя общеобразовательная школа имени Л.А. Загоскина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 Пронского района Рязанской области</w:t>
            </w:r>
          </w:p>
        </w:tc>
        <w:tc>
          <w:tcPr>
            <w:tcW w:w="3869" w:type="dxa"/>
            <w:noWrap/>
            <w:hideMark/>
          </w:tcPr>
          <w:p w14:paraId="518F1682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9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https://praktiki.vcht.center/cases/1033</w:t>
              </w:r>
            </w:hyperlink>
          </w:p>
        </w:tc>
      </w:tr>
      <w:tr w:rsidR="00426AE2" w:rsidRPr="00E901F8" w14:paraId="6C39AE25" w14:textId="77777777" w:rsidTr="00426AE2">
        <w:trPr>
          <w:trHeight w:val="288"/>
        </w:trPr>
        <w:tc>
          <w:tcPr>
            <w:tcW w:w="576" w:type="dxa"/>
          </w:tcPr>
          <w:p w14:paraId="397E1CE2" w14:textId="57B2571C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06" w:type="dxa"/>
          </w:tcPr>
          <w:p w14:paraId="24F63236" w14:textId="7780D7BB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Новые педагогические формы, технологии и методы работы</w:t>
            </w:r>
          </w:p>
        </w:tc>
        <w:tc>
          <w:tcPr>
            <w:tcW w:w="3128" w:type="dxa"/>
            <w:noWrap/>
            <w:hideMark/>
          </w:tcPr>
          <w:p w14:paraId="59C5FC0D" w14:textId="14914AFB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Кибергигиена для всех</w:t>
            </w:r>
          </w:p>
        </w:tc>
        <w:tc>
          <w:tcPr>
            <w:tcW w:w="2077" w:type="dxa"/>
            <w:noWrap/>
            <w:hideMark/>
          </w:tcPr>
          <w:p w14:paraId="513D3076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Рязанская область</w:t>
            </w:r>
          </w:p>
        </w:tc>
        <w:tc>
          <w:tcPr>
            <w:tcW w:w="3154" w:type="dxa"/>
            <w:hideMark/>
          </w:tcPr>
          <w:p w14:paraId="3378FF73" w14:textId="43A4595D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Областное государственное автономное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Центр цифрового образования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43ECBDC9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90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https://praktiki.vcht.center/cases/1034</w:t>
              </w:r>
            </w:hyperlink>
          </w:p>
        </w:tc>
      </w:tr>
      <w:tr w:rsidR="00426AE2" w:rsidRPr="00E901F8" w14:paraId="621BAF00" w14:textId="77777777" w:rsidTr="00426AE2">
        <w:trPr>
          <w:trHeight w:val="288"/>
        </w:trPr>
        <w:tc>
          <w:tcPr>
            <w:tcW w:w="576" w:type="dxa"/>
          </w:tcPr>
          <w:p w14:paraId="0E0BF155" w14:textId="6A7DDF43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06" w:type="dxa"/>
          </w:tcPr>
          <w:p w14:paraId="21F99D39" w14:textId="24E114ED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Обеспечение профилактики школьной неуспешности</w:t>
            </w:r>
          </w:p>
        </w:tc>
        <w:tc>
          <w:tcPr>
            <w:tcW w:w="3128" w:type="dxa"/>
            <w:noWrap/>
            <w:hideMark/>
          </w:tcPr>
          <w:p w14:paraId="7BDAB162" w14:textId="2320DF4A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дополнительная общеобразовательная общеразвивающая программа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Возрождение. Краеведение и туризм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4EFE65F7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3154" w:type="dxa"/>
            <w:hideMark/>
          </w:tcPr>
          <w:p w14:paraId="109AA37A" w14:textId="64087349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УНДОРОВСКИЙ ЛИЦЕЙ</w:t>
            </w:r>
          </w:p>
        </w:tc>
        <w:tc>
          <w:tcPr>
            <w:tcW w:w="3869" w:type="dxa"/>
            <w:noWrap/>
            <w:hideMark/>
          </w:tcPr>
          <w:p w14:paraId="177E44A2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91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https://praktiki.vcht.center/cases/1035</w:t>
              </w:r>
            </w:hyperlink>
          </w:p>
        </w:tc>
      </w:tr>
      <w:tr w:rsidR="00426AE2" w:rsidRPr="00E901F8" w14:paraId="138A0FEB" w14:textId="77777777" w:rsidTr="00426AE2">
        <w:trPr>
          <w:trHeight w:val="288"/>
        </w:trPr>
        <w:tc>
          <w:tcPr>
            <w:tcW w:w="576" w:type="dxa"/>
          </w:tcPr>
          <w:p w14:paraId="6084C665" w14:textId="47C43291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06" w:type="dxa"/>
          </w:tcPr>
          <w:p w14:paraId="35909D75" w14:textId="69EC82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Новые педагогические 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формы, технологии и методы работы</w:t>
            </w:r>
          </w:p>
        </w:tc>
        <w:tc>
          <w:tcPr>
            <w:tcW w:w="3128" w:type="dxa"/>
            <w:noWrap/>
            <w:hideMark/>
          </w:tcPr>
          <w:p w14:paraId="5B157D06" w14:textId="00115FB0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Инверсивные технологии VR тренежер для каратэ</w:t>
            </w:r>
          </w:p>
        </w:tc>
        <w:tc>
          <w:tcPr>
            <w:tcW w:w="2077" w:type="dxa"/>
            <w:noWrap/>
            <w:hideMark/>
          </w:tcPr>
          <w:p w14:paraId="1DD41511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3154" w:type="dxa"/>
            <w:hideMark/>
          </w:tcPr>
          <w:p w14:paraId="6C38FF98" w14:textId="38ADEBBF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ГБУ ДО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НОСШ Олимпиец</w:t>
            </w:r>
          </w:p>
        </w:tc>
        <w:tc>
          <w:tcPr>
            <w:tcW w:w="3869" w:type="dxa"/>
            <w:noWrap/>
            <w:hideMark/>
          </w:tcPr>
          <w:p w14:paraId="61B262ED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92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https://praktiki.vcht.center/cases/1036</w:t>
              </w:r>
            </w:hyperlink>
          </w:p>
        </w:tc>
      </w:tr>
      <w:tr w:rsidR="00426AE2" w:rsidRPr="00E901F8" w14:paraId="175F701D" w14:textId="77777777" w:rsidTr="00426AE2">
        <w:trPr>
          <w:trHeight w:val="288"/>
        </w:trPr>
        <w:tc>
          <w:tcPr>
            <w:tcW w:w="576" w:type="dxa"/>
          </w:tcPr>
          <w:p w14:paraId="253528AA" w14:textId="193318E7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06" w:type="dxa"/>
          </w:tcPr>
          <w:p w14:paraId="6C57D775" w14:textId="3155FC2D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Обеспечение профилактики школьной неуспешности</w:t>
            </w:r>
          </w:p>
        </w:tc>
        <w:tc>
          <w:tcPr>
            <w:tcW w:w="3128" w:type="dxa"/>
            <w:noWrap/>
            <w:hideMark/>
          </w:tcPr>
          <w:p w14:paraId="32915A7A" w14:textId="07F56607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У дверей Геометрии</w:t>
            </w:r>
          </w:p>
        </w:tc>
        <w:tc>
          <w:tcPr>
            <w:tcW w:w="2077" w:type="dxa"/>
            <w:noWrap/>
            <w:hideMark/>
          </w:tcPr>
          <w:p w14:paraId="3BC6D42C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3154" w:type="dxa"/>
            <w:hideMark/>
          </w:tcPr>
          <w:p w14:paraId="55C67FB7" w14:textId="4E59B969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 Ритм</w:t>
            </w:r>
          </w:p>
        </w:tc>
        <w:tc>
          <w:tcPr>
            <w:tcW w:w="3869" w:type="dxa"/>
            <w:noWrap/>
            <w:hideMark/>
          </w:tcPr>
          <w:p w14:paraId="3B1E6041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93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https://praktiki.vcht.center/cases/1037</w:t>
              </w:r>
            </w:hyperlink>
          </w:p>
        </w:tc>
      </w:tr>
      <w:tr w:rsidR="00426AE2" w:rsidRPr="00E901F8" w14:paraId="66867A70" w14:textId="77777777" w:rsidTr="00426AE2">
        <w:trPr>
          <w:trHeight w:val="288"/>
        </w:trPr>
        <w:tc>
          <w:tcPr>
            <w:tcW w:w="576" w:type="dxa"/>
          </w:tcPr>
          <w:p w14:paraId="73C923B8" w14:textId="6D785EB8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06" w:type="dxa"/>
          </w:tcPr>
          <w:p w14:paraId="4F421E06" w14:textId="4AB8283C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Новые педагогические формы, технологии и методы работы</w:t>
            </w:r>
          </w:p>
        </w:tc>
        <w:tc>
          <w:tcPr>
            <w:tcW w:w="3128" w:type="dxa"/>
            <w:noWrap/>
            <w:hideMark/>
          </w:tcPr>
          <w:p w14:paraId="435CBB7D" w14:textId="00F19733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Реализация проектно-исследовательской деятельности</w:t>
            </w:r>
          </w:p>
        </w:tc>
        <w:tc>
          <w:tcPr>
            <w:tcW w:w="2077" w:type="dxa"/>
            <w:noWrap/>
            <w:hideMark/>
          </w:tcPr>
          <w:p w14:paraId="01C27D00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3154" w:type="dxa"/>
            <w:hideMark/>
          </w:tcPr>
          <w:p w14:paraId="1D420E3E" w14:textId="39AC4571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Центр развития творчества детей и юношества г. Павлово</w:t>
            </w:r>
          </w:p>
        </w:tc>
        <w:tc>
          <w:tcPr>
            <w:tcW w:w="3869" w:type="dxa"/>
            <w:noWrap/>
            <w:hideMark/>
          </w:tcPr>
          <w:p w14:paraId="0A291E92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94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https://praktiki.vcht.center/cases/1038</w:t>
              </w:r>
            </w:hyperlink>
          </w:p>
        </w:tc>
      </w:tr>
      <w:tr w:rsidR="00426AE2" w:rsidRPr="00E901F8" w14:paraId="4DFF7EFB" w14:textId="77777777" w:rsidTr="00426AE2">
        <w:trPr>
          <w:trHeight w:val="288"/>
        </w:trPr>
        <w:tc>
          <w:tcPr>
            <w:tcW w:w="576" w:type="dxa"/>
          </w:tcPr>
          <w:p w14:paraId="02590C02" w14:textId="70B6DC6A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06" w:type="dxa"/>
          </w:tcPr>
          <w:p w14:paraId="66318FBC" w14:textId="15EC5021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Новые педагогические формы, технологии и методы работы</w:t>
            </w:r>
          </w:p>
        </w:tc>
        <w:tc>
          <w:tcPr>
            <w:tcW w:w="3128" w:type="dxa"/>
            <w:noWrap/>
            <w:hideMark/>
          </w:tcPr>
          <w:p w14:paraId="50140BC1" w14:textId="0C8D44FE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Современная образовательная модель по повышению функциональной грамотности в области ПДД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Другие правила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0E046FFB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3154" w:type="dxa"/>
            <w:hideMark/>
          </w:tcPr>
          <w:p w14:paraId="5B489918" w14:textId="26C2B536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Центр дополнительного образования детей и юношества Кировского района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0B260E4E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95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https://praktiki.vcht.center/cases/1039</w:t>
              </w:r>
            </w:hyperlink>
          </w:p>
        </w:tc>
      </w:tr>
      <w:tr w:rsidR="00426AE2" w:rsidRPr="00E901F8" w14:paraId="1266B839" w14:textId="77777777" w:rsidTr="00426AE2">
        <w:trPr>
          <w:trHeight w:val="288"/>
        </w:trPr>
        <w:tc>
          <w:tcPr>
            <w:tcW w:w="576" w:type="dxa"/>
          </w:tcPr>
          <w:p w14:paraId="66E1A512" w14:textId="61A41446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06" w:type="dxa"/>
          </w:tcPr>
          <w:p w14:paraId="18AF1378" w14:textId="25CABCA9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Новые педагогические формы, технологии и методы работы</w:t>
            </w:r>
          </w:p>
        </w:tc>
        <w:tc>
          <w:tcPr>
            <w:tcW w:w="3128" w:type="dxa"/>
            <w:noWrap/>
            <w:hideMark/>
          </w:tcPr>
          <w:p w14:paraId="5DB7494F" w14:textId="16641610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ЮНПРЕСС. Медиаобразование через медиатворчество 2:0</w:t>
            </w:r>
          </w:p>
        </w:tc>
        <w:tc>
          <w:tcPr>
            <w:tcW w:w="2077" w:type="dxa"/>
            <w:noWrap/>
            <w:hideMark/>
          </w:tcPr>
          <w:p w14:paraId="7D56BAA6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Владимирская область</w:t>
            </w:r>
          </w:p>
        </w:tc>
        <w:tc>
          <w:tcPr>
            <w:tcW w:w="3154" w:type="dxa"/>
            <w:hideMark/>
          </w:tcPr>
          <w:p w14:paraId="03437DFA" w14:textId="77777777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МБУ ДО Собинского района ЦДО</w:t>
            </w:r>
          </w:p>
        </w:tc>
        <w:tc>
          <w:tcPr>
            <w:tcW w:w="3869" w:type="dxa"/>
            <w:noWrap/>
            <w:hideMark/>
          </w:tcPr>
          <w:p w14:paraId="4F44831C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96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https://praktiki.vcht.center/cases/1040</w:t>
              </w:r>
            </w:hyperlink>
          </w:p>
        </w:tc>
      </w:tr>
      <w:tr w:rsidR="00426AE2" w:rsidRPr="00E901F8" w14:paraId="536D0B87" w14:textId="77777777" w:rsidTr="00426AE2">
        <w:trPr>
          <w:trHeight w:val="408"/>
        </w:trPr>
        <w:tc>
          <w:tcPr>
            <w:tcW w:w="576" w:type="dxa"/>
          </w:tcPr>
          <w:p w14:paraId="3B789663" w14:textId="259CEF01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06" w:type="dxa"/>
          </w:tcPr>
          <w:p w14:paraId="55AE5F8D" w14:textId="6DB45B7C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Отраслевые практики профориентации</w:t>
            </w:r>
          </w:p>
        </w:tc>
        <w:tc>
          <w:tcPr>
            <w:tcW w:w="3128" w:type="dxa"/>
            <w:noWrap/>
            <w:hideMark/>
          </w:tcPr>
          <w:p w14:paraId="09B60E2B" w14:textId="0F8AAA27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Школа будущего инженера. ПрофиДети</w:t>
            </w:r>
          </w:p>
        </w:tc>
        <w:tc>
          <w:tcPr>
            <w:tcW w:w="2077" w:type="dxa"/>
            <w:noWrap/>
            <w:hideMark/>
          </w:tcPr>
          <w:p w14:paraId="44CF687A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Ямало-Ненецкий автономный округ</w:t>
            </w:r>
          </w:p>
        </w:tc>
        <w:tc>
          <w:tcPr>
            <w:tcW w:w="3154" w:type="dxa"/>
            <w:hideMark/>
          </w:tcPr>
          <w:p w14:paraId="63E7DCD2" w14:textId="5E6C1201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образовательное учреждение дополнительного образования городской 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дворец творчества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Академия талантов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 г. Новый Уренгой</w:t>
            </w:r>
          </w:p>
        </w:tc>
        <w:tc>
          <w:tcPr>
            <w:tcW w:w="3869" w:type="dxa"/>
            <w:noWrap/>
            <w:hideMark/>
          </w:tcPr>
          <w:p w14:paraId="510F4F96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97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https://praktiki.vcht.center/cases/1041</w:t>
              </w:r>
            </w:hyperlink>
          </w:p>
        </w:tc>
      </w:tr>
      <w:tr w:rsidR="00426AE2" w:rsidRPr="00E901F8" w14:paraId="5F20D832" w14:textId="77777777" w:rsidTr="00426AE2">
        <w:trPr>
          <w:trHeight w:val="408"/>
        </w:trPr>
        <w:tc>
          <w:tcPr>
            <w:tcW w:w="576" w:type="dxa"/>
          </w:tcPr>
          <w:p w14:paraId="33A87D9C" w14:textId="0D98BBB1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06" w:type="dxa"/>
          </w:tcPr>
          <w:p w14:paraId="65DA304B" w14:textId="3B2697D0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Интеграции общего и дополнительного образования</w:t>
            </w:r>
          </w:p>
        </w:tc>
        <w:tc>
          <w:tcPr>
            <w:tcW w:w="3128" w:type="dxa"/>
            <w:noWrap/>
            <w:hideMark/>
          </w:tcPr>
          <w:p w14:paraId="19601250" w14:textId="55800C7A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образовательный проект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МедиаДом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64C9539D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Тамбовская область</w:t>
            </w:r>
          </w:p>
        </w:tc>
        <w:tc>
          <w:tcPr>
            <w:tcW w:w="3154" w:type="dxa"/>
            <w:hideMark/>
          </w:tcPr>
          <w:p w14:paraId="1A999AC2" w14:textId="59D86E45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 xml:space="preserve">Тамбовское областное государственное бюджетное образовательное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6AE2">
              <w:rPr>
                <w:rFonts w:ascii="Times New Roman" w:hAnsi="Times New Roman" w:cs="Times New Roman"/>
                <w:sz w:val="24"/>
                <w:szCs w:val="24"/>
              </w:rPr>
              <w:t>ЦЕНТР РАЗВИТИЯ ТВОРЧЕСТВА ДЕТЕЙ И ЮНОШЕСТВА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11D2CD76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98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https://praktiki.vcht.center/cases/1042</w:t>
              </w:r>
            </w:hyperlink>
          </w:p>
        </w:tc>
      </w:tr>
      <w:tr w:rsidR="00426AE2" w:rsidRPr="00E901F8" w14:paraId="0B906D5B" w14:textId="77777777" w:rsidTr="00426AE2">
        <w:trPr>
          <w:trHeight w:val="288"/>
        </w:trPr>
        <w:tc>
          <w:tcPr>
            <w:tcW w:w="576" w:type="dxa"/>
          </w:tcPr>
          <w:p w14:paraId="0F13E348" w14:textId="425B039E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06" w:type="dxa"/>
          </w:tcPr>
          <w:p w14:paraId="64282698" w14:textId="529AD2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Отраслевые практики профориентации</w:t>
            </w:r>
          </w:p>
        </w:tc>
        <w:tc>
          <w:tcPr>
            <w:tcW w:w="3128" w:type="dxa"/>
            <w:noWrap/>
            <w:hideMark/>
          </w:tcPr>
          <w:p w14:paraId="0A12D613" w14:textId="0C30603D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Профориентационный проект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IT-старт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3C311BCE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Удмуртская Республика</w:t>
            </w:r>
          </w:p>
        </w:tc>
        <w:tc>
          <w:tcPr>
            <w:tcW w:w="3154" w:type="dxa"/>
            <w:hideMark/>
          </w:tcPr>
          <w:p w14:paraId="4304740B" w14:textId="48D22B5E" w:rsidR="00426AE2" w:rsidRPr="00E901F8" w:rsidRDefault="00005BD0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профессиональное образовательное учреждение Удмуртской Республики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>Сарапульский техникум машиностроения и информационных технологий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1CE4AB68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99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https://praktiki.vcht.center/cases/1043</w:t>
              </w:r>
            </w:hyperlink>
          </w:p>
        </w:tc>
      </w:tr>
      <w:tr w:rsidR="00426AE2" w:rsidRPr="00E901F8" w14:paraId="156FE132" w14:textId="77777777" w:rsidTr="00426AE2">
        <w:trPr>
          <w:trHeight w:val="288"/>
        </w:trPr>
        <w:tc>
          <w:tcPr>
            <w:tcW w:w="576" w:type="dxa"/>
          </w:tcPr>
          <w:p w14:paraId="5283B01B" w14:textId="68093EBF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06" w:type="dxa"/>
          </w:tcPr>
          <w:p w14:paraId="640CD203" w14:textId="1888F926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Отраслевые практики профориентации</w:t>
            </w:r>
          </w:p>
        </w:tc>
        <w:tc>
          <w:tcPr>
            <w:tcW w:w="3128" w:type="dxa"/>
            <w:noWrap/>
            <w:hideMark/>
          </w:tcPr>
          <w:p w14:paraId="3EBFF4DB" w14:textId="735D798C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Юные инженеры России</w:t>
            </w:r>
          </w:p>
        </w:tc>
        <w:tc>
          <w:tcPr>
            <w:tcW w:w="2077" w:type="dxa"/>
            <w:noWrap/>
            <w:hideMark/>
          </w:tcPr>
          <w:p w14:paraId="481E22AD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Иркутская область</w:t>
            </w:r>
          </w:p>
        </w:tc>
        <w:tc>
          <w:tcPr>
            <w:tcW w:w="3154" w:type="dxa"/>
            <w:hideMark/>
          </w:tcPr>
          <w:p w14:paraId="47252FAC" w14:textId="1D033850" w:rsidR="00426AE2" w:rsidRPr="00E901F8" w:rsidRDefault="00005BD0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города Иркутска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>Центр детского технического творчества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78A2B7BE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00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https://praktiki.vcht.center/cases/1044</w:t>
              </w:r>
            </w:hyperlink>
          </w:p>
        </w:tc>
      </w:tr>
      <w:tr w:rsidR="00426AE2" w:rsidRPr="00E901F8" w14:paraId="32F20898" w14:textId="77777777" w:rsidTr="00426AE2">
        <w:trPr>
          <w:trHeight w:val="288"/>
        </w:trPr>
        <w:tc>
          <w:tcPr>
            <w:tcW w:w="576" w:type="dxa"/>
          </w:tcPr>
          <w:p w14:paraId="487EA63B" w14:textId="6AD8640B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406" w:type="dxa"/>
          </w:tcPr>
          <w:p w14:paraId="20E2BB06" w14:textId="59CAD915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Интеграции общего и дополнительного образования</w:t>
            </w:r>
          </w:p>
        </w:tc>
        <w:tc>
          <w:tcPr>
            <w:tcW w:w="3128" w:type="dxa"/>
            <w:noWrap/>
            <w:hideMark/>
          </w:tcPr>
          <w:p w14:paraId="001F07AC" w14:textId="5AE1BB7E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МедиаСредА</w:t>
            </w:r>
          </w:p>
        </w:tc>
        <w:tc>
          <w:tcPr>
            <w:tcW w:w="2077" w:type="dxa"/>
            <w:noWrap/>
            <w:hideMark/>
          </w:tcPr>
          <w:p w14:paraId="6487271F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3154" w:type="dxa"/>
            <w:hideMark/>
          </w:tcPr>
          <w:p w14:paraId="2FF4B6EA" w14:textId="60C72151" w:rsidR="00426AE2" w:rsidRPr="00E901F8" w:rsidRDefault="00005BD0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города Москвы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Московский Образовательный Комплекс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5A1A0300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01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https://praktiki.vcht.center/cases/1045</w:t>
              </w:r>
            </w:hyperlink>
          </w:p>
        </w:tc>
      </w:tr>
      <w:tr w:rsidR="00426AE2" w:rsidRPr="00E901F8" w14:paraId="15872E48" w14:textId="77777777" w:rsidTr="00426AE2">
        <w:trPr>
          <w:trHeight w:val="288"/>
        </w:trPr>
        <w:tc>
          <w:tcPr>
            <w:tcW w:w="576" w:type="dxa"/>
          </w:tcPr>
          <w:p w14:paraId="6F347DFF" w14:textId="5A6CAED0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06" w:type="dxa"/>
          </w:tcPr>
          <w:p w14:paraId="32220133" w14:textId="55F6CFE5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Отраслевые практики профориентации</w:t>
            </w:r>
          </w:p>
        </w:tc>
        <w:tc>
          <w:tcPr>
            <w:tcW w:w="3128" w:type="dxa"/>
            <w:noWrap/>
            <w:hideMark/>
          </w:tcPr>
          <w:p w14:paraId="0A4070C9" w14:textId="7B5F6445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профориентационный проект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Профтренд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03C33815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3154" w:type="dxa"/>
            <w:hideMark/>
          </w:tcPr>
          <w:p w14:paraId="734B1F32" w14:textId="5E701E93" w:rsidR="00426AE2" w:rsidRPr="00E901F8" w:rsidRDefault="00005BD0" w:rsidP="00005BD0">
            <w:pPr>
              <w:tabs>
                <w:tab w:val="left" w:pos="2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>Дворец детского (юношеского) творчества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 города Сарова</w:t>
            </w:r>
          </w:p>
        </w:tc>
        <w:tc>
          <w:tcPr>
            <w:tcW w:w="3869" w:type="dxa"/>
            <w:noWrap/>
            <w:hideMark/>
          </w:tcPr>
          <w:p w14:paraId="23F8A964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02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https://praktiki.vcht.center/cases/1046</w:t>
              </w:r>
            </w:hyperlink>
          </w:p>
        </w:tc>
      </w:tr>
      <w:tr w:rsidR="00426AE2" w:rsidRPr="00E901F8" w14:paraId="67163ED7" w14:textId="77777777" w:rsidTr="00426AE2">
        <w:trPr>
          <w:trHeight w:val="816"/>
        </w:trPr>
        <w:tc>
          <w:tcPr>
            <w:tcW w:w="576" w:type="dxa"/>
          </w:tcPr>
          <w:p w14:paraId="698D1563" w14:textId="5BDEB393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06" w:type="dxa"/>
          </w:tcPr>
          <w:p w14:paraId="31BF01AF" w14:textId="7892792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Интеграции общего и дополнительного образования</w:t>
            </w:r>
          </w:p>
        </w:tc>
        <w:tc>
          <w:tcPr>
            <w:tcW w:w="3128" w:type="dxa"/>
            <w:noWrap/>
            <w:hideMark/>
          </w:tcPr>
          <w:p w14:paraId="7E074889" w14:textId="0E33ADD8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кейс к общеобразовательной общеразвивающей программе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Агроэкология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793618A3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3154" w:type="dxa"/>
            <w:hideMark/>
          </w:tcPr>
          <w:p w14:paraId="2B5C1649" w14:textId="5F0ADCE8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Центр дополнительного образования и развития детей города Димитровграда Ульяновской области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06CFA5BF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03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https://praktiki.vcht.center/cases/1047</w:t>
              </w:r>
            </w:hyperlink>
          </w:p>
        </w:tc>
      </w:tr>
      <w:tr w:rsidR="00426AE2" w:rsidRPr="00E901F8" w14:paraId="7B85EE7A" w14:textId="77777777" w:rsidTr="00426AE2">
        <w:trPr>
          <w:trHeight w:val="288"/>
        </w:trPr>
        <w:tc>
          <w:tcPr>
            <w:tcW w:w="576" w:type="dxa"/>
          </w:tcPr>
          <w:p w14:paraId="44F90F4F" w14:textId="0139E5AA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406" w:type="dxa"/>
          </w:tcPr>
          <w:p w14:paraId="16E6A368" w14:textId="263EBBC4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Отраслевые практики профориентации</w:t>
            </w:r>
          </w:p>
        </w:tc>
        <w:tc>
          <w:tcPr>
            <w:tcW w:w="3128" w:type="dxa"/>
            <w:noWrap/>
            <w:hideMark/>
          </w:tcPr>
          <w:p w14:paraId="5B75AF9F" w14:textId="649C773C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Профориентационная площадка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Я б в пожарные пошел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2CCF3955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Рязанская область</w:t>
            </w:r>
          </w:p>
        </w:tc>
        <w:tc>
          <w:tcPr>
            <w:tcW w:w="3154" w:type="dxa"/>
            <w:hideMark/>
          </w:tcPr>
          <w:p w14:paraId="24D74367" w14:textId="33F511F6" w:rsidR="00426AE2" w:rsidRPr="00E901F8" w:rsidRDefault="00005BD0" w:rsidP="00005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Центр детского творчества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>Южный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 г. Рязань</w:t>
            </w:r>
          </w:p>
        </w:tc>
        <w:tc>
          <w:tcPr>
            <w:tcW w:w="3869" w:type="dxa"/>
            <w:noWrap/>
            <w:hideMark/>
          </w:tcPr>
          <w:p w14:paraId="714191DE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04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https://praktiki.vcht.center/cases/1048</w:t>
              </w:r>
            </w:hyperlink>
          </w:p>
        </w:tc>
      </w:tr>
      <w:tr w:rsidR="00426AE2" w:rsidRPr="00E901F8" w14:paraId="63725CC4" w14:textId="77777777" w:rsidTr="00426AE2">
        <w:trPr>
          <w:trHeight w:val="288"/>
        </w:trPr>
        <w:tc>
          <w:tcPr>
            <w:tcW w:w="576" w:type="dxa"/>
          </w:tcPr>
          <w:p w14:paraId="54216A97" w14:textId="05388EE8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406" w:type="dxa"/>
          </w:tcPr>
          <w:p w14:paraId="079A1EE4" w14:textId="4FB60593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Зачет образовательных результатов</w:t>
            </w:r>
          </w:p>
        </w:tc>
        <w:tc>
          <w:tcPr>
            <w:tcW w:w="3128" w:type="dxa"/>
            <w:noWrap/>
            <w:hideMark/>
          </w:tcPr>
          <w:p w14:paraId="5C1AAFD6" w14:textId="73A4279B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практика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Профпроект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 (в рамках дополнительной общеобразовательной общеразвивающей программы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Профпроект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7" w:type="dxa"/>
            <w:noWrap/>
            <w:hideMark/>
          </w:tcPr>
          <w:p w14:paraId="3B90DF63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3154" w:type="dxa"/>
            <w:hideMark/>
          </w:tcPr>
          <w:p w14:paraId="3FD6A65E" w14:textId="723A7D85" w:rsidR="00426AE2" w:rsidRPr="00E901F8" w:rsidRDefault="00005BD0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26AE2"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Дом творчества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6AE2" w:rsidRPr="00E901F8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28B92FFA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05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https://praktiki.vcht.center/cases/1049</w:t>
              </w:r>
            </w:hyperlink>
          </w:p>
        </w:tc>
      </w:tr>
      <w:tr w:rsidR="00426AE2" w:rsidRPr="00E901F8" w14:paraId="0A50058B" w14:textId="77777777" w:rsidTr="00426AE2">
        <w:trPr>
          <w:trHeight w:val="288"/>
        </w:trPr>
        <w:tc>
          <w:tcPr>
            <w:tcW w:w="576" w:type="dxa"/>
          </w:tcPr>
          <w:p w14:paraId="0D14CE47" w14:textId="7F5A7FD4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406" w:type="dxa"/>
          </w:tcPr>
          <w:p w14:paraId="12B37094" w14:textId="1500BB29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Отраслевые практики профориентации</w:t>
            </w:r>
          </w:p>
        </w:tc>
        <w:tc>
          <w:tcPr>
            <w:tcW w:w="3128" w:type="dxa"/>
            <w:noWrap/>
            <w:hideMark/>
          </w:tcPr>
          <w:p w14:paraId="355DA7F7" w14:textId="7BB22CB8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Профориентационный проект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ПеРспектива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06236340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Рязанская область</w:t>
            </w:r>
          </w:p>
        </w:tc>
        <w:tc>
          <w:tcPr>
            <w:tcW w:w="3154" w:type="dxa"/>
            <w:hideMark/>
          </w:tcPr>
          <w:p w14:paraId="16A344BA" w14:textId="3081D0C6" w:rsidR="00426AE2" w:rsidRPr="00E901F8" w:rsidRDefault="00005BD0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Областное государственное автономное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>Центр цифрового образования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10904913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06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https://praktiki.vcht.center/cases/1050</w:t>
              </w:r>
            </w:hyperlink>
          </w:p>
        </w:tc>
      </w:tr>
      <w:tr w:rsidR="00426AE2" w:rsidRPr="00E901F8" w14:paraId="185CD230" w14:textId="77777777" w:rsidTr="00426AE2">
        <w:trPr>
          <w:trHeight w:val="288"/>
        </w:trPr>
        <w:tc>
          <w:tcPr>
            <w:tcW w:w="576" w:type="dxa"/>
          </w:tcPr>
          <w:p w14:paraId="3B0D3714" w14:textId="65740624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406" w:type="dxa"/>
          </w:tcPr>
          <w:p w14:paraId="5F7829A3" w14:textId="5818D6CE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Каникулярная профориентационная школа</w:t>
            </w:r>
          </w:p>
        </w:tc>
        <w:tc>
          <w:tcPr>
            <w:tcW w:w="3128" w:type="dxa"/>
            <w:noWrap/>
            <w:hideMark/>
          </w:tcPr>
          <w:p w14:paraId="3AF15C58" w14:textId="2C9294C3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6AE2" w:rsidRPr="00E901F8">
              <w:rPr>
                <w:rFonts w:ascii="Times New Roman" w:hAnsi="Times New Roman" w:cs="Times New Roman"/>
                <w:sz w:val="24"/>
                <w:szCs w:val="24"/>
              </w:rPr>
              <w:t>Профессия: пожарный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6D2ADA75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Пензенская область</w:t>
            </w:r>
          </w:p>
        </w:tc>
        <w:tc>
          <w:tcPr>
            <w:tcW w:w="3154" w:type="dxa"/>
            <w:hideMark/>
          </w:tcPr>
          <w:p w14:paraId="200B9997" w14:textId="0E4183DC" w:rsidR="00426AE2" w:rsidRPr="00E901F8" w:rsidRDefault="00005BD0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учреждение дополнительного образования Пензенской области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туристско-спортивный центр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 имени Татьяны Тарасовны Мартыненко</w:t>
            </w:r>
          </w:p>
        </w:tc>
        <w:tc>
          <w:tcPr>
            <w:tcW w:w="3869" w:type="dxa"/>
            <w:noWrap/>
            <w:hideMark/>
          </w:tcPr>
          <w:p w14:paraId="780FFCA9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07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https://praktiki.vcht.center/cases/1051</w:t>
              </w:r>
            </w:hyperlink>
          </w:p>
        </w:tc>
      </w:tr>
      <w:tr w:rsidR="00426AE2" w:rsidRPr="00E901F8" w14:paraId="098BD28B" w14:textId="77777777" w:rsidTr="00426AE2">
        <w:trPr>
          <w:trHeight w:val="612"/>
        </w:trPr>
        <w:tc>
          <w:tcPr>
            <w:tcW w:w="576" w:type="dxa"/>
          </w:tcPr>
          <w:p w14:paraId="7060345C" w14:textId="350FAE8E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406" w:type="dxa"/>
          </w:tcPr>
          <w:p w14:paraId="4738F349" w14:textId="4BF57E8B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128" w:type="dxa"/>
            <w:noWrap/>
            <w:hideMark/>
          </w:tcPr>
          <w:p w14:paraId="3BF83967" w14:textId="254F691F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практика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и личностное самоопределение учащихся средствами дополнительной общеразвивающей программы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Дизайн как профессия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076C0D4C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54" w:type="dxa"/>
            <w:hideMark/>
          </w:tcPr>
          <w:p w14:paraId="5746D28F" w14:textId="77777777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ГБУ ДО Дом детского творчества Петродворцового района Санкт-Петербурга</w:t>
            </w:r>
          </w:p>
        </w:tc>
        <w:tc>
          <w:tcPr>
            <w:tcW w:w="3869" w:type="dxa"/>
            <w:noWrap/>
            <w:hideMark/>
          </w:tcPr>
          <w:p w14:paraId="53088965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08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https://praktiki.vcht.center/cases/1052</w:t>
              </w:r>
            </w:hyperlink>
          </w:p>
        </w:tc>
      </w:tr>
      <w:tr w:rsidR="00426AE2" w:rsidRPr="00E901F8" w14:paraId="36C5D197" w14:textId="77777777" w:rsidTr="00426AE2">
        <w:trPr>
          <w:trHeight w:val="288"/>
        </w:trPr>
        <w:tc>
          <w:tcPr>
            <w:tcW w:w="576" w:type="dxa"/>
          </w:tcPr>
          <w:p w14:paraId="79BFBA98" w14:textId="55E03615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406" w:type="dxa"/>
          </w:tcPr>
          <w:p w14:paraId="4031B893" w14:textId="24046EF1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128" w:type="dxa"/>
            <w:noWrap/>
            <w:hideMark/>
          </w:tcPr>
          <w:p w14:paraId="5418D2B8" w14:textId="3D5673E8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внедрения нового содержания и технологий художественной направленности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Планета хореографии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04DD614A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3154" w:type="dxa"/>
            <w:hideMark/>
          </w:tcPr>
          <w:p w14:paraId="3BE9FF7E" w14:textId="6242CE9E" w:rsidR="00426AE2" w:rsidRPr="00E901F8" w:rsidRDefault="00005BD0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дополнительного образования Центр внешкольной работы г. Белорецк муниципального 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Белорецкий район Республики Башкортостан</w:t>
            </w:r>
          </w:p>
        </w:tc>
        <w:tc>
          <w:tcPr>
            <w:tcW w:w="3869" w:type="dxa"/>
            <w:noWrap/>
            <w:hideMark/>
          </w:tcPr>
          <w:p w14:paraId="1AFB53AD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09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https://praktiki.vcht.center/cases/1053</w:t>
              </w:r>
            </w:hyperlink>
          </w:p>
        </w:tc>
      </w:tr>
      <w:tr w:rsidR="00426AE2" w:rsidRPr="00E901F8" w14:paraId="4750C483" w14:textId="77777777" w:rsidTr="00426AE2">
        <w:trPr>
          <w:trHeight w:val="288"/>
        </w:trPr>
        <w:tc>
          <w:tcPr>
            <w:tcW w:w="576" w:type="dxa"/>
          </w:tcPr>
          <w:p w14:paraId="31C067B4" w14:textId="1379652D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406" w:type="dxa"/>
          </w:tcPr>
          <w:p w14:paraId="089ECA79" w14:textId="5920E239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Каникулярная профориентационная школа</w:t>
            </w:r>
          </w:p>
        </w:tc>
        <w:tc>
          <w:tcPr>
            <w:tcW w:w="3128" w:type="dxa"/>
            <w:noWrap/>
            <w:hideMark/>
          </w:tcPr>
          <w:p w14:paraId="5E065B1B" w14:textId="4E82BD23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Очная каникулярная профориентационная школа с дневным пребыванием обучающихся</w:t>
            </w:r>
          </w:p>
        </w:tc>
        <w:tc>
          <w:tcPr>
            <w:tcW w:w="2077" w:type="dxa"/>
            <w:noWrap/>
            <w:hideMark/>
          </w:tcPr>
          <w:p w14:paraId="5D02E400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Липецкая область</w:t>
            </w:r>
          </w:p>
        </w:tc>
        <w:tc>
          <w:tcPr>
            <w:tcW w:w="3154" w:type="dxa"/>
            <w:hideMark/>
          </w:tcPr>
          <w:p w14:paraId="52F1B003" w14:textId="3CC8684D" w:rsidR="00426AE2" w:rsidRPr="00E901F8" w:rsidRDefault="00005BD0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>Центр дополнительного образования Липецкой области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1CFA3F08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10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https://praktiki.vcht.center/cases/1054</w:t>
              </w:r>
            </w:hyperlink>
          </w:p>
        </w:tc>
      </w:tr>
      <w:tr w:rsidR="00426AE2" w:rsidRPr="00E901F8" w14:paraId="5D340707" w14:textId="77777777" w:rsidTr="00426AE2">
        <w:trPr>
          <w:trHeight w:val="288"/>
        </w:trPr>
        <w:tc>
          <w:tcPr>
            <w:tcW w:w="576" w:type="dxa"/>
          </w:tcPr>
          <w:p w14:paraId="53B0F4FF" w14:textId="1D169FE4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406" w:type="dxa"/>
          </w:tcPr>
          <w:p w14:paraId="410D945B" w14:textId="5D939A45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128" w:type="dxa"/>
            <w:noWrap/>
            <w:hideMark/>
          </w:tcPr>
          <w:p w14:paraId="008FAEAF" w14:textId="4ECA46DE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как один из приемов арт-технологии на занятиях хореографией</w:t>
            </w:r>
          </w:p>
        </w:tc>
        <w:tc>
          <w:tcPr>
            <w:tcW w:w="2077" w:type="dxa"/>
            <w:noWrap/>
            <w:hideMark/>
          </w:tcPr>
          <w:p w14:paraId="157B5D57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3154" w:type="dxa"/>
            <w:hideMark/>
          </w:tcPr>
          <w:p w14:paraId="38B88239" w14:textId="3555F1F7" w:rsidR="00426AE2" w:rsidRPr="00E901F8" w:rsidRDefault="00005BD0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дополнительного образования центр внешкольной работы города Кропоткин муниципального образования Кавказский район</w:t>
            </w:r>
          </w:p>
        </w:tc>
        <w:tc>
          <w:tcPr>
            <w:tcW w:w="3869" w:type="dxa"/>
            <w:noWrap/>
            <w:hideMark/>
          </w:tcPr>
          <w:p w14:paraId="19689BF7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11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https://praktiki.vcht.center/cases/1055</w:t>
              </w:r>
            </w:hyperlink>
          </w:p>
        </w:tc>
      </w:tr>
      <w:tr w:rsidR="00426AE2" w:rsidRPr="00E901F8" w14:paraId="4A5FF51F" w14:textId="77777777" w:rsidTr="00426AE2">
        <w:trPr>
          <w:trHeight w:val="288"/>
        </w:trPr>
        <w:tc>
          <w:tcPr>
            <w:tcW w:w="576" w:type="dxa"/>
          </w:tcPr>
          <w:p w14:paraId="79C8BF57" w14:textId="743E71CB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406" w:type="dxa"/>
          </w:tcPr>
          <w:p w14:paraId="67549289" w14:textId="029222AF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Каникулярная профориентационная школа</w:t>
            </w:r>
          </w:p>
        </w:tc>
        <w:tc>
          <w:tcPr>
            <w:tcW w:w="3128" w:type="dxa"/>
            <w:noWrap/>
            <w:hideMark/>
          </w:tcPr>
          <w:p w14:paraId="2FFE8F81" w14:textId="6F6519F1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ДКООП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Театральные каникулы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0B0134DF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3154" w:type="dxa"/>
            <w:hideMark/>
          </w:tcPr>
          <w:p w14:paraId="4855F407" w14:textId="3E74E7FB" w:rsidR="00426AE2" w:rsidRPr="00E901F8" w:rsidRDefault="00005BD0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образовательное учреждение дополнительного образования детей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>Центр Развития Творчества Детей и Юношества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247F800B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12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https://praktiki.vcht.center/cases/1056</w:t>
              </w:r>
            </w:hyperlink>
          </w:p>
        </w:tc>
      </w:tr>
      <w:tr w:rsidR="00426AE2" w:rsidRPr="00E901F8" w14:paraId="20A78E0F" w14:textId="77777777" w:rsidTr="00426AE2">
        <w:trPr>
          <w:trHeight w:val="408"/>
        </w:trPr>
        <w:tc>
          <w:tcPr>
            <w:tcW w:w="576" w:type="dxa"/>
          </w:tcPr>
          <w:p w14:paraId="22E35231" w14:textId="535268D7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06" w:type="dxa"/>
          </w:tcPr>
          <w:p w14:paraId="6E02A17E" w14:textId="3B49505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128" w:type="dxa"/>
            <w:noWrap/>
            <w:hideMark/>
          </w:tcPr>
          <w:p w14:paraId="5E4B78E8" w14:textId="09C01DC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6AE2" w:rsidRPr="00E901F8">
              <w:rPr>
                <w:rFonts w:ascii="Times New Roman" w:hAnsi="Times New Roman" w:cs="Times New Roman"/>
                <w:sz w:val="24"/>
                <w:szCs w:val="24"/>
              </w:rPr>
              <w:t>Мастерская керамиста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57AD9DC8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Пензенская область</w:t>
            </w:r>
          </w:p>
        </w:tc>
        <w:tc>
          <w:tcPr>
            <w:tcW w:w="3154" w:type="dxa"/>
            <w:hideMark/>
          </w:tcPr>
          <w:p w14:paraId="3A8AF8A5" w14:textId="1E05D34E" w:rsidR="00426AE2" w:rsidRPr="00E901F8" w:rsidRDefault="00005BD0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дополнительного образования Центр развития творчества детей и юношества Каменского района Пензенской области</w:t>
            </w:r>
          </w:p>
        </w:tc>
        <w:tc>
          <w:tcPr>
            <w:tcW w:w="3869" w:type="dxa"/>
            <w:noWrap/>
            <w:hideMark/>
          </w:tcPr>
          <w:p w14:paraId="00719681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13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https://praktiki.vcht.center/cases/1057</w:t>
              </w:r>
            </w:hyperlink>
          </w:p>
        </w:tc>
      </w:tr>
      <w:tr w:rsidR="00426AE2" w:rsidRPr="00E901F8" w14:paraId="323CD558" w14:textId="77777777" w:rsidTr="00426AE2">
        <w:trPr>
          <w:trHeight w:val="288"/>
        </w:trPr>
        <w:tc>
          <w:tcPr>
            <w:tcW w:w="576" w:type="dxa"/>
          </w:tcPr>
          <w:p w14:paraId="5268668F" w14:textId="1A0BE86D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2406" w:type="dxa"/>
          </w:tcPr>
          <w:p w14:paraId="1CBF20BF" w14:textId="069BFF5D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Каникулярная профориентационная школа</w:t>
            </w:r>
          </w:p>
        </w:tc>
        <w:tc>
          <w:tcPr>
            <w:tcW w:w="3128" w:type="dxa"/>
            <w:noWrap/>
            <w:hideMark/>
          </w:tcPr>
          <w:p w14:paraId="57019BF5" w14:textId="1A785041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краткосрочная летняя программа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Медиа и точка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7D89544B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3154" w:type="dxa"/>
            <w:hideMark/>
          </w:tcPr>
          <w:p w14:paraId="1873B22A" w14:textId="09357E69" w:rsidR="00426AE2" w:rsidRPr="00E901F8" w:rsidRDefault="00005BD0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образовательное учреждение дополнительного образования муниципального образования город Краснодар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Центр детского творчества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>Прикубанский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2986C4E9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14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https://praktiki.vcht.center/cases/1058</w:t>
              </w:r>
            </w:hyperlink>
          </w:p>
        </w:tc>
      </w:tr>
      <w:tr w:rsidR="00426AE2" w:rsidRPr="00E901F8" w14:paraId="091403FE" w14:textId="77777777" w:rsidTr="00426AE2">
        <w:trPr>
          <w:trHeight w:val="288"/>
        </w:trPr>
        <w:tc>
          <w:tcPr>
            <w:tcW w:w="576" w:type="dxa"/>
          </w:tcPr>
          <w:p w14:paraId="6D2466ED" w14:textId="6D876B69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406" w:type="dxa"/>
          </w:tcPr>
          <w:p w14:paraId="2CF22193" w14:textId="29A0508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128" w:type="dxa"/>
            <w:noWrap/>
            <w:hideMark/>
          </w:tcPr>
          <w:p w14:paraId="62D15B5F" w14:textId="717E50C6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студия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Весёлый оркестр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06E406EE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3154" w:type="dxa"/>
            <w:hideMark/>
          </w:tcPr>
          <w:p w14:paraId="74EA7FDF" w14:textId="3E4385BB" w:rsidR="00426AE2" w:rsidRPr="00E901F8" w:rsidRDefault="00005BD0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>Малыш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 Асбестовского городского округа</w:t>
            </w:r>
          </w:p>
        </w:tc>
        <w:tc>
          <w:tcPr>
            <w:tcW w:w="3869" w:type="dxa"/>
            <w:noWrap/>
            <w:hideMark/>
          </w:tcPr>
          <w:p w14:paraId="63387CAE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15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https://praktiki.vcht.center/cases/1059</w:t>
              </w:r>
            </w:hyperlink>
          </w:p>
        </w:tc>
      </w:tr>
      <w:tr w:rsidR="00426AE2" w:rsidRPr="00E901F8" w14:paraId="3AB78111" w14:textId="77777777" w:rsidTr="00426AE2">
        <w:trPr>
          <w:trHeight w:val="408"/>
        </w:trPr>
        <w:tc>
          <w:tcPr>
            <w:tcW w:w="576" w:type="dxa"/>
          </w:tcPr>
          <w:p w14:paraId="5669B160" w14:textId="4BB393B3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406" w:type="dxa"/>
          </w:tcPr>
          <w:p w14:paraId="4AC6FA10" w14:textId="063E184C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Каникулярная профориентационная школа</w:t>
            </w:r>
          </w:p>
        </w:tc>
        <w:tc>
          <w:tcPr>
            <w:tcW w:w="3128" w:type="dxa"/>
            <w:noWrap/>
            <w:hideMark/>
          </w:tcPr>
          <w:p w14:paraId="5FE9E683" w14:textId="21548F45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Краткосрочная дополнительная общеобразовательная общеразвивающая программа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Школа Фотонатуралиста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615FFE75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Ульяновская область</w:t>
            </w:r>
          </w:p>
        </w:tc>
        <w:tc>
          <w:tcPr>
            <w:tcW w:w="3154" w:type="dxa"/>
            <w:hideMark/>
          </w:tcPr>
          <w:p w14:paraId="3AB1B12F" w14:textId="559389BF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МБУ ДО города Ульяновска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 № 6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4DE73A61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16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https://praktiki.vcht.center/cases/1060</w:t>
              </w:r>
            </w:hyperlink>
          </w:p>
        </w:tc>
      </w:tr>
      <w:tr w:rsidR="00426AE2" w:rsidRPr="00E901F8" w14:paraId="2739CFEA" w14:textId="77777777" w:rsidTr="00426AE2">
        <w:trPr>
          <w:trHeight w:val="288"/>
        </w:trPr>
        <w:tc>
          <w:tcPr>
            <w:tcW w:w="576" w:type="dxa"/>
          </w:tcPr>
          <w:p w14:paraId="71CB7E8D" w14:textId="226D03FC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406" w:type="dxa"/>
          </w:tcPr>
          <w:p w14:paraId="581AAB37" w14:textId="1736D981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Каникулярная профориентационная школа</w:t>
            </w:r>
          </w:p>
        </w:tc>
        <w:tc>
          <w:tcPr>
            <w:tcW w:w="3128" w:type="dxa"/>
            <w:noWrap/>
            <w:hideMark/>
          </w:tcPr>
          <w:p w14:paraId="2CDF3D3F" w14:textId="4226F9F6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Проектные площадки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Инженерный дайвинг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4E68456F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3154" w:type="dxa"/>
            <w:hideMark/>
          </w:tcPr>
          <w:p w14:paraId="113C8B12" w14:textId="1E7E78A1" w:rsidR="00426AE2" w:rsidRPr="00E901F8" w:rsidRDefault="00005BD0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Центр технического развития - детский технопарк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Свердловской детской железной дороги - структурное подразделение Свердловской железной дороги - филиала ОАО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>РЖД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5AAFD98D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17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https://praktiki.vcht.center/cases/1061</w:t>
              </w:r>
            </w:hyperlink>
          </w:p>
        </w:tc>
      </w:tr>
      <w:tr w:rsidR="00426AE2" w:rsidRPr="00E901F8" w14:paraId="612010DF" w14:textId="77777777" w:rsidTr="00426AE2">
        <w:trPr>
          <w:trHeight w:val="288"/>
        </w:trPr>
        <w:tc>
          <w:tcPr>
            <w:tcW w:w="576" w:type="dxa"/>
          </w:tcPr>
          <w:p w14:paraId="1BD68D8F" w14:textId="14FE6F8A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2406" w:type="dxa"/>
          </w:tcPr>
          <w:p w14:paraId="071854D3" w14:textId="2E42DEB0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128" w:type="dxa"/>
            <w:noWrap/>
            <w:hideMark/>
          </w:tcPr>
          <w:p w14:paraId="6FEA07BE" w14:textId="122741E9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Арт-объект, как технология экспозиции юных художников</w:t>
            </w:r>
          </w:p>
        </w:tc>
        <w:tc>
          <w:tcPr>
            <w:tcW w:w="2077" w:type="dxa"/>
            <w:noWrap/>
            <w:hideMark/>
          </w:tcPr>
          <w:p w14:paraId="7B722B94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54" w:type="dxa"/>
            <w:hideMark/>
          </w:tcPr>
          <w:p w14:paraId="65FECCE4" w14:textId="69036A72" w:rsidR="00426AE2" w:rsidRPr="00E901F8" w:rsidRDefault="00005BD0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>Центр развития творчества и научно-технических инициатив детей и молодежи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 Калининского района Санкт-Петербурга</w:t>
            </w:r>
          </w:p>
        </w:tc>
        <w:tc>
          <w:tcPr>
            <w:tcW w:w="3869" w:type="dxa"/>
            <w:noWrap/>
            <w:hideMark/>
          </w:tcPr>
          <w:p w14:paraId="7B074647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18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https://praktiki.vcht.center/cases/1062</w:t>
              </w:r>
            </w:hyperlink>
          </w:p>
        </w:tc>
      </w:tr>
      <w:tr w:rsidR="00426AE2" w:rsidRPr="00E901F8" w14:paraId="0DD7B7D6" w14:textId="77777777" w:rsidTr="00426AE2">
        <w:trPr>
          <w:trHeight w:val="288"/>
        </w:trPr>
        <w:tc>
          <w:tcPr>
            <w:tcW w:w="576" w:type="dxa"/>
          </w:tcPr>
          <w:p w14:paraId="7FB9CDF1" w14:textId="6FA8CC00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406" w:type="dxa"/>
          </w:tcPr>
          <w:p w14:paraId="42F9BBB6" w14:textId="5665E1F3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Каникулярная профориентационная школа</w:t>
            </w:r>
          </w:p>
        </w:tc>
        <w:tc>
          <w:tcPr>
            <w:tcW w:w="3128" w:type="dxa"/>
            <w:noWrap/>
            <w:hideMark/>
          </w:tcPr>
          <w:p w14:paraId="26341740" w14:textId="7F6CAB6B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Техногварц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61911A8A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Тюменская область</w:t>
            </w:r>
          </w:p>
        </w:tc>
        <w:tc>
          <w:tcPr>
            <w:tcW w:w="3154" w:type="dxa"/>
            <w:hideMark/>
          </w:tcPr>
          <w:p w14:paraId="16B3FA59" w14:textId="31E12F58" w:rsidR="00426AE2" w:rsidRPr="00E901F8" w:rsidRDefault="00005BD0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 г. Тобольска</w:t>
            </w:r>
          </w:p>
        </w:tc>
        <w:tc>
          <w:tcPr>
            <w:tcW w:w="3869" w:type="dxa"/>
            <w:noWrap/>
            <w:hideMark/>
          </w:tcPr>
          <w:p w14:paraId="1197F67C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19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https://praktiki.vcht.center/cases/1063</w:t>
              </w:r>
            </w:hyperlink>
          </w:p>
        </w:tc>
      </w:tr>
      <w:tr w:rsidR="00426AE2" w:rsidRPr="00E901F8" w14:paraId="18868F04" w14:textId="77777777" w:rsidTr="00426AE2">
        <w:trPr>
          <w:trHeight w:val="288"/>
        </w:trPr>
        <w:tc>
          <w:tcPr>
            <w:tcW w:w="576" w:type="dxa"/>
          </w:tcPr>
          <w:p w14:paraId="2E8D1BA8" w14:textId="423B7230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406" w:type="dxa"/>
          </w:tcPr>
          <w:p w14:paraId="67C69B92" w14:textId="1D9A033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128" w:type="dxa"/>
            <w:noWrap/>
            <w:hideMark/>
          </w:tcPr>
          <w:p w14:paraId="27B4367B" w14:textId="38EF5BF5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6AE2" w:rsidRPr="00E901F8">
              <w:rPr>
                <w:rFonts w:ascii="Times New Roman" w:hAnsi="Times New Roman" w:cs="Times New Roman"/>
                <w:sz w:val="24"/>
                <w:szCs w:val="24"/>
              </w:rPr>
              <w:t>Женский кубанский казачий костюм и использование его элементов в современном моделировании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17CA8B0F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3154" w:type="dxa"/>
            <w:hideMark/>
          </w:tcPr>
          <w:p w14:paraId="50458255" w14:textId="3C77789E" w:rsidR="00426AE2" w:rsidRPr="00E901F8" w:rsidRDefault="00005BD0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Центр развития творчества детей и юношества МО Гулькевичский район</w:t>
            </w:r>
          </w:p>
        </w:tc>
        <w:tc>
          <w:tcPr>
            <w:tcW w:w="3869" w:type="dxa"/>
            <w:noWrap/>
            <w:hideMark/>
          </w:tcPr>
          <w:p w14:paraId="15A5E673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20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https://praktiki.vcht.center/cases/1064</w:t>
              </w:r>
            </w:hyperlink>
          </w:p>
        </w:tc>
      </w:tr>
      <w:tr w:rsidR="00426AE2" w:rsidRPr="00E901F8" w14:paraId="2E4D989B" w14:textId="77777777" w:rsidTr="00426AE2">
        <w:trPr>
          <w:trHeight w:val="612"/>
        </w:trPr>
        <w:tc>
          <w:tcPr>
            <w:tcW w:w="576" w:type="dxa"/>
          </w:tcPr>
          <w:p w14:paraId="7AEC4592" w14:textId="12F3913A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406" w:type="dxa"/>
          </w:tcPr>
          <w:p w14:paraId="61227EB7" w14:textId="387A29F3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128" w:type="dxa"/>
            <w:noWrap/>
            <w:hideMark/>
          </w:tcPr>
          <w:p w14:paraId="7D2939A2" w14:textId="494B199D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Волшебники с кисточками</w:t>
            </w:r>
          </w:p>
        </w:tc>
        <w:tc>
          <w:tcPr>
            <w:tcW w:w="2077" w:type="dxa"/>
            <w:noWrap/>
            <w:hideMark/>
          </w:tcPr>
          <w:p w14:paraId="38E1B613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Омская область</w:t>
            </w:r>
          </w:p>
        </w:tc>
        <w:tc>
          <w:tcPr>
            <w:tcW w:w="3154" w:type="dxa"/>
            <w:hideMark/>
          </w:tcPr>
          <w:p w14:paraId="4612D9F5" w14:textId="68AF6D6F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БОУ ДО г. Омска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 Ленинского административного округа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5C406AC9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21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https://praktiki.vcht.center/cases/1065</w:t>
              </w:r>
            </w:hyperlink>
          </w:p>
        </w:tc>
      </w:tr>
      <w:tr w:rsidR="00426AE2" w:rsidRPr="00E901F8" w14:paraId="2F4F2533" w14:textId="77777777" w:rsidTr="00426AE2">
        <w:trPr>
          <w:trHeight w:val="408"/>
        </w:trPr>
        <w:tc>
          <w:tcPr>
            <w:tcW w:w="576" w:type="dxa"/>
          </w:tcPr>
          <w:p w14:paraId="0EFA6489" w14:textId="5C5E99B6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406" w:type="dxa"/>
          </w:tcPr>
          <w:p w14:paraId="317E48D9" w14:textId="41A8285E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128" w:type="dxa"/>
            <w:noWrap/>
            <w:hideMark/>
          </w:tcPr>
          <w:p w14:paraId="71E44840" w14:textId="5AE5B8C8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художественной 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направленности </w:t>
            </w:r>
            <w:bookmarkStart w:id="0" w:name="_GoBack"/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bookmarkEnd w:id="0"/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Видеоблогинг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7658E28B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 Башкортостан</w:t>
            </w:r>
          </w:p>
        </w:tc>
        <w:tc>
          <w:tcPr>
            <w:tcW w:w="3154" w:type="dxa"/>
            <w:hideMark/>
          </w:tcPr>
          <w:p w14:paraId="4AF7DD8A" w14:textId="29AD0C23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Дворец творчества детей и молодежи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21FAD878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22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https://praktiki.vcht.center/cases/1066</w:t>
              </w:r>
            </w:hyperlink>
          </w:p>
        </w:tc>
      </w:tr>
      <w:tr w:rsidR="00426AE2" w:rsidRPr="00E901F8" w14:paraId="399FB525" w14:textId="77777777" w:rsidTr="00426AE2">
        <w:trPr>
          <w:trHeight w:val="288"/>
        </w:trPr>
        <w:tc>
          <w:tcPr>
            <w:tcW w:w="576" w:type="dxa"/>
          </w:tcPr>
          <w:p w14:paraId="211A8142" w14:textId="4A3786D0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406" w:type="dxa"/>
          </w:tcPr>
          <w:p w14:paraId="0506F01E" w14:textId="6B2176DC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128" w:type="dxa"/>
            <w:noWrap/>
            <w:hideMark/>
          </w:tcPr>
          <w:p w14:paraId="0A52D273" w14:textId="34E09D0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6AE2" w:rsidRPr="00E901F8">
              <w:rPr>
                <w:rFonts w:ascii="Times New Roman" w:hAnsi="Times New Roman" w:cs="Times New Roman"/>
                <w:sz w:val="24"/>
                <w:szCs w:val="24"/>
              </w:rPr>
              <w:t>Ремесло, традиция - в жизни пригодится!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52A139E2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3154" w:type="dxa"/>
            <w:hideMark/>
          </w:tcPr>
          <w:p w14:paraId="0E366A2C" w14:textId="50ED9936" w:rsidR="00426AE2" w:rsidRPr="00E901F8" w:rsidRDefault="00005BD0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Центр детского творчества муниципального образования город Горячий Ключ</w:t>
            </w:r>
          </w:p>
        </w:tc>
        <w:tc>
          <w:tcPr>
            <w:tcW w:w="3869" w:type="dxa"/>
            <w:noWrap/>
            <w:hideMark/>
          </w:tcPr>
          <w:p w14:paraId="5893D002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23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https://praktiki.vcht.center/cases/1067</w:t>
              </w:r>
            </w:hyperlink>
          </w:p>
        </w:tc>
      </w:tr>
      <w:tr w:rsidR="00426AE2" w:rsidRPr="00E901F8" w14:paraId="538C6978" w14:textId="77777777" w:rsidTr="00426AE2">
        <w:trPr>
          <w:trHeight w:val="612"/>
        </w:trPr>
        <w:tc>
          <w:tcPr>
            <w:tcW w:w="576" w:type="dxa"/>
          </w:tcPr>
          <w:p w14:paraId="1B7E6FAB" w14:textId="54BF7F66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06" w:type="dxa"/>
          </w:tcPr>
          <w:p w14:paraId="20E71D59" w14:textId="7DD9D885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128" w:type="dxa"/>
            <w:noWrap/>
            <w:hideMark/>
          </w:tcPr>
          <w:p w14:paraId="3EF50CCE" w14:textId="2362D4F1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Интегрированный образовательный семейный проект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Мама, папа, я вас научу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7" w:type="dxa"/>
            <w:noWrap/>
            <w:hideMark/>
          </w:tcPr>
          <w:p w14:paraId="43C62094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54" w:type="dxa"/>
            <w:hideMark/>
          </w:tcPr>
          <w:p w14:paraId="22DCB611" w14:textId="596DBD32" w:rsidR="00426AE2" w:rsidRPr="00E901F8" w:rsidRDefault="00005BD0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дом детского творчества Курортного района Санкт-Петербурга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>На реке Сестре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08417E06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24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https://praktiki.vcht.center/cases/1068</w:t>
              </w:r>
            </w:hyperlink>
          </w:p>
        </w:tc>
      </w:tr>
      <w:tr w:rsidR="00426AE2" w:rsidRPr="00E901F8" w14:paraId="702733E2" w14:textId="77777777" w:rsidTr="00426AE2">
        <w:trPr>
          <w:trHeight w:val="612"/>
        </w:trPr>
        <w:tc>
          <w:tcPr>
            <w:tcW w:w="576" w:type="dxa"/>
          </w:tcPr>
          <w:p w14:paraId="68DEDEA3" w14:textId="5A6C63E8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406" w:type="dxa"/>
          </w:tcPr>
          <w:p w14:paraId="6DE0B250" w14:textId="2954573C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128" w:type="dxa"/>
            <w:noWrap/>
            <w:hideMark/>
          </w:tcPr>
          <w:p w14:paraId="4CB710C3" w14:textId="5D5DADC8" w:rsidR="00426AE2" w:rsidRPr="00E901F8" w:rsidRDefault="00426AE2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077" w:type="dxa"/>
            <w:noWrap/>
            <w:hideMark/>
          </w:tcPr>
          <w:p w14:paraId="0A2B6473" w14:textId="77777777" w:rsidR="00426AE2" w:rsidRPr="00E901F8" w:rsidRDefault="00426AE2" w:rsidP="00426A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1F8">
              <w:rPr>
                <w:rFonts w:ascii="Times New Roman" w:hAnsi="Times New Roman" w:cs="Times New Roman"/>
                <w:sz w:val="24"/>
                <w:szCs w:val="24"/>
              </w:rPr>
              <w:t>Чеченская Республика</w:t>
            </w:r>
          </w:p>
        </w:tc>
        <w:tc>
          <w:tcPr>
            <w:tcW w:w="3154" w:type="dxa"/>
            <w:hideMark/>
          </w:tcPr>
          <w:p w14:paraId="3DB93431" w14:textId="339C409A" w:rsidR="00426AE2" w:rsidRPr="00E901F8" w:rsidRDefault="00005BD0" w:rsidP="00426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бюджетное учреждение дополнительного образования 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ом детского творчества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 xml:space="preserve">исаитовского района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05BD0">
              <w:rPr>
                <w:rFonts w:ascii="Times New Roman" w:hAnsi="Times New Roman" w:cs="Times New Roman"/>
                <w:sz w:val="24"/>
                <w:szCs w:val="24"/>
              </w:rPr>
              <w:t>розного</w:t>
            </w:r>
            <w:r w:rsidR="00517C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9" w:type="dxa"/>
            <w:noWrap/>
            <w:hideMark/>
          </w:tcPr>
          <w:p w14:paraId="05142049" w14:textId="77777777" w:rsidR="00426AE2" w:rsidRPr="00E901F8" w:rsidRDefault="00517CD1" w:rsidP="00426A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25" w:history="1">
              <w:r w:rsidR="00426AE2" w:rsidRPr="00E901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https://praktiki.vcht.center/cases/1069</w:t>
              </w:r>
            </w:hyperlink>
          </w:p>
        </w:tc>
      </w:tr>
    </w:tbl>
    <w:p w14:paraId="44A15B2D" w14:textId="77777777" w:rsidR="00E901F8" w:rsidRDefault="00E901F8"/>
    <w:sectPr w:rsidR="00E901F8" w:rsidSect="00E901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E3B"/>
    <w:rsid w:val="00005BD0"/>
    <w:rsid w:val="00186237"/>
    <w:rsid w:val="00426AE2"/>
    <w:rsid w:val="00517CD1"/>
    <w:rsid w:val="006323DF"/>
    <w:rsid w:val="00780C29"/>
    <w:rsid w:val="008B6195"/>
    <w:rsid w:val="00B9795D"/>
    <w:rsid w:val="00BA0E3B"/>
    <w:rsid w:val="00E9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EDD1C"/>
  <w15:chartTrackingRefBased/>
  <w15:docId w15:val="{B55D4807-B306-495C-808D-4A836DE20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0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Unresolved Mention"/>
    <w:basedOn w:val="a0"/>
    <w:uiPriority w:val="99"/>
    <w:semiHidden/>
    <w:unhideWhenUsed/>
    <w:rsid w:val="00E901F8"/>
    <w:rPr>
      <w:color w:val="605E5C"/>
      <w:shd w:val="clear" w:color="auto" w:fill="E1DFDD"/>
    </w:rPr>
  </w:style>
  <w:style w:type="character" w:styleId="a5">
    <w:name w:val="Hyperlink"/>
    <w:basedOn w:val="a0"/>
    <w:uiPriority w:val="99"/>
    <w:unhideWhenUsed/>
    <w:rsid w:val="00E901F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323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84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aktiki.vcht.center/cases/970" TargetMode="External"/><Relationship Id="rId117" Type="http://schemas.openxmlformats.org/officeDocument/2006/relationships/hyperlink" Target="https://praktiki.vcht.center/cases/1061" TargetMode="External"/><Relationship Id="rId21" Type="http://schemas.openxmlformats.org/officeDocument/2006/relationships/hyperlink" Target="https://praktiki.vcht.center/cases/965" TargetMode="External"/><Relationship Id="rId42" Type="http://schemas.openxmlformats.org/officeDocument/2006/relationships/hyperlink" Target="https://praktiki.vcht.center/cases/986" TargetMode="External"/><Relationship Id="rId47" Type="http://schemas.openxmlformats.org/officeDocument/2006/relationships/hyperlink" Target="https://praktiki.vcht.center/cases/991" TargetMode="External"/><Relationship Id="rId63" Type="http://schemas.openxmlformats.org/officeDocument/2006/relationships/hyperlink" Target="https://praktiki.vcht.center/cases/1007" TargetMode="External"/><Relationship Id="rId68" Type="http://schemas.openxmlformats.org/officeDocument/2006/relationships/hyperlink" Target="https://praktiki.vcht.center/cases/1012" TargetMode="External"/><Relationship Id="rId84" Type="http://schemas.openxmlformats.org/officeDocument/2006/relationships/hyperlink" Target="https://praktiki.vcht.center/cases/1028" TargetMode="External"/><Relationship Id="rId89" Type="http://schemas.openxmlformats.org/officeDocument/2006/relationships/hyperlink" Target="https://praktiki.vcht.center/cases/1033" TargetMode="External"/><Relationship Id="rId112" Type="http://schemas.openxmlformats.org/officeDocument/2006/relationships/hyperlink" Target="https://praktiki.vcht.center/cases/1056" TargetMode="External"/><Relationship Id="rId16" Type="http://schemas.openxmlformats.org/officeDocument/2006/relationships/hyperlink" Target="https://praktiki.vcht.center/cases/960" TargetMode="External"/><Relationship Id="rId107" Type="http://schemas.openxmlformats.org/officeDocument/2006/relationships/hyperlink" Target="https://praktiki.vcht.center/cases/1051" TargetMode="External"/><Relationship Id="rId11" Type="http://schemas.openxmlformats.org/officeDocument/2006/relationships/hyperlink" Target="https://praktiki.vcht.center/cases/955" TargetMode="External"/><Relationship Id="rId32" Type="http://schemas.openxmlformats.org/officeDocument/2006/relationships/hyperlink" Target="https://praktiki.vcht.center/cases/976" TargetMode="External"/><Relationship Id="rId37" Type="http://schemas.openxmlformats.org/officeDocument/2006/relationships/hyperlink" Target="https://praktiki.vcht.center/cases/981" TargetMode="External"/><Relationship Id="rId53" Type="http://schemas.openxmlformats.org/officeDocument/2006/relationships/hyperlink" Target="https://praktiki.vcht.center/cases/997" TargetMode="External"/><Relationship Id="rId58" Type="http://schemas.openxmlformats.org/officeDocument/2006/relationships/hyperlink" Target="https://praktiki.vcht.center/cases/1002" TargetMode="External"/><Relationship Id="rId74" Type="http://schemas.openxmlformats.org/officeDocument/2006/relationships/hyperlink" Target="https://praktiki.vcht.center/cases/1018" TargetMode="External"/><Relationship Id="rId79" Type="http://schemas.openxmlformats.org/officeDocument/2006/relationships/hyperlink" Target="https://praktiki.vcht.center/cases/1023" TargetMode="External"/><Relationship Id="rId102" Type="http://schemas.openxmlformats.org/officeDocument/2006/relationships/hyperlink" Target="https://praktiki.vcht.center/cases/1046" TargetMode="External"/><Relationship Id="rId123" Type="http://schemas.openxmlformats.org/officeDocument/2006/relationships/hyperlink" Target="https://praktiki.vcht.center/cases/1067" TargetMode="External"/><Relationship Id="rId5" Type="http://schemas.openxmlformats.org/officeDocument/2006/relationships/hyperlink" Target="https://praktiki.vcht.center/cases/949" TargetMode="External"/><Relationship Id="rId90" Type="http://schemas.openxmlformats.org/officeDocument/2006/relationships/hyperlink" Target="https://praktiki.vcht.center/cases/1034" TargetMode="External"/><Relationship Id="rId95" Type="http://schemas.openxmlformats.org/officeDocument/2006/relationships/hyperlink" Target="https://praktiki.vcht.center/cases/1039" TargetMode="External"/><Relationship Id="rId22" Type="http://schemas.openxmlformats.org/officeDocument/2006/relationships/hyperlink" Target="https://praktiki.vcht.center/cases/966" TargetMode="External"/><Relationship Id="rId27" Type="http://schemas.openxmlformats.org/officeDocument/2006/relationships/hyperlink" Target="https://praktiki.vcht.center/cases/971" TargetMode="External"/><Relationship Id="rId43" Type="http://schemas.openxmlformats.org/officeDocument/2006/relationships/hyperlink" Target="https://praktiki.vcht.center/cases/987" TargetMode="External"/><Relationship Id="rId48" Type="http://schemas.openxmlformats.org/officeDocument/2006/relationships/hyperlink" Target="https://praktiki.vcht.center/cases/992" TargetMode="External"/><Relationship Id="rId64" Type="http://schemas.openxmlformats.org/officeDocument/2006/relationships/hyperlink" Target="https://praktiki.vcht.center/cases/1008" TargetMode="External"/><Relationship Id="rId69" Type="http://schemas.openxmlformats.org/officeDocument/2006/relationships/hyperlink" Target="https://praktiki.vcht.center/cases/1013" TargetMode="External"/><Relationship Id="rId113" Type="http://schemas.openxmlformats.org/officeDocument/2006/relationships/hyperlink" Target="https://praktiki.vcht.center/cases/1057" TargetMode="External"/><Relationship Id="rId118" Type="http://schemas.openxmlformats.org/officeDocument/2006/relationships/hyperlink" Target="https://praktiki.vcht.center/cases/1062" TargetMode="External"/><Relationship Id="rId80" Type="http://schemas.openxmlformats.org/officeDocument/2006/relationships/hyperlink" Target="https://praktiki.vcht.center/cases/1024" TargetMode="External"/><Relationship Id="rId85" Type="http://schemas.openxmlformats.org/officeDocument/2006/relationships/hyperlink" Target="https://praktiki.vcht.center/cases/1029" TargetMode="External"/><Relationship Id="rId12" Type="http://schemas.openxmlformats.org/officeDocument/2006/relationships/hyperlink" Target="https://praktiki.vcht.center/cases/956" TargetMode="External"/><Relationship Id="rId17" Type="http://schemas.openxmlformats.org/officeDocument/2006/relationships/hyperlink" Target="https://praktiki.vcht.center/cases/961" TargetMode="External"/><Relationship Id="rId33" Type="http://schemas.openxmlformats.org/officeDocument/2006/relationships/hyperlink" Target="https://praktiki.vcht.center/cases/977" TargetMode="External"/><Relationship Id="rId38" Type="http://schemas.openxmlformats.org/officeDocument/2006/relationships/hyperlink" Target="https://praktiki.vcht.center/cases/982" TargetMode="External"/><Relationship Id="rId59" Type="http://schemas.openxmlformats.org/officeDocument/2006/relationships/hyperlink" Target="https://praktiki.vcht.center/cases/1003" TargetMode="External"/><Relationship Id="rId103" Type="http://schemas.openxmlformats.org/officeDocument/2006/relationships/hyperlink" Target="https://praktiki.vcht.center/cases/1047" TargetMode="External"/><Relationship Id="rId108" Type="http://schemas.openxmlformats.org/officeDocument/2006/relationships/hyperlink" Target="https://praktiki.vcht.center/cases/1052" TargetMode="External"/><Relationship Id="rId124" Type="http://schemas.openxmlformats.org/officeDocument/2006/relationships/hyperlink" Target="https://praktiki.vcht.center/cases/1068" TargetMode="External"/><Relationship Id="rId54" Type="http://schemas.openxmlformats.org/officeDocument/2006/relationships/hyperlink" Target="https://praktiki.vcht.center/cases/998" TargetMode="External"/><Relationship Id="rId70" Type="http://schemas.openxmlformats.org/officeDocument/2006/relationships/hyperlink" Target="https://praktiki.vcht.center/cases/1014" TargetMode="External"/><Relationship Id="rId75" Type="http://schemas.openxmlformats.org/officeDocument/2006/relationships/hyperlink" Target="https://praktiki.vcht.center/cases/1019" TargetMode="External"/><Relationship Id="rId91" Type="http://schemas.openxmlformats.org/officeDocument/2006/relationships/hyperlink" Target="https://praktiki.vcht.center/cases/1035" TargetMode="External"/><Relationship Id="rId96" Type="http://schemas.openxmlformats.org/officeDocument/2006/relationships/hyperlink" Target="https://praktiki.vcht.center/cases/1040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ktiki.vcht.center/cases/950" TargetMode="External"/><Relationship Id="rId23" Type="http://schemas.openxmlformats.org/officeDocument/2006/relationships/hyperlink" Target="https://praktiki.vcht.center/cases/967" TargetMode="External"/><Relationship Id="rId28" Type="http://schemas.openxmlformats.org/officeDocument/2006/relationships/hyperlink" Target="https://praktiki.vcht.center/cases/972" TargetMode="External"/><Relationship Id="rId49" Type="http://schemas.openxmlformats.org/officeDocument/2006/relationships/hyperlink" Target="https://praktiki.vcht.center/cases/993" TargetMode="External"/><Relationship Id="rId114" Type="http://schemas.openxmlformats.org/officeDocument/2006/relationships/hyperlink" Target="https://praktiki.vcht.center/cases/1058" TargetMode="External"/><Relationship Id="rId119" Type="http://schemas.openxmlformats.org/officeDocument/2006/relationships/hyperlink" Target="https://praktiki.vcht.center/cases/1063" TargetMode="External"/><Relationship Id="rId44" Type="http://schemas.openxmlformats.org/officeDocument/2006/relationships/hyperlink" Target="https://praktiki.vcht.center/cases/988" TargetMode="External"/><Relationship Id="rId60" Type="http://schemas.openxmlformats.org/officeDocument/2006/relationships/hyperlink" Target="https://praktiki.vcht.center/cases/1004" TargetMode="External"/><Relationship Id="rId65" Type="http://schemas.openxmlformats.org/officeDocument/2006/relationships/hyperlink" Target="https://praktiki.vcht.center/cases/1009" TargetMode="External"/><Relationship Id="rId81" Type="http://schemas.openxmlformats.org/officeDocument/2006/relationships/hyperlink" Target="https://praktiki.vcht.center/cases/1025" TargetMode="External"/><Relationship Id="rId86" Type="http://schemas.openxmlformats.org/officeDocument/2006/relationships/hyperlink" Target="https://praktiki.vcht.center/cases/1030" TargetMode="External"/><Relationship Id="rId13" Type="http://schemas.openxmlformats.org/officeDocument/2006/relationships/hyperlink" Target="https://praktiki.vcht.center/cases/957" TargetMode="External"/><Relationship Id="rId18" Type="http://schemas.openxmlformats.org/officeDocument/2006/relationships/hyperlink" Target="https://praktiki.vcht.center/cases/962" TargetMode="External"/><Relationship Id="rId39" Type="http://schemas.openxmlformats.org/officeDocument/2006/relationships/hyperlink" Target="https://praktiki.vcht.center/cases/983" TargetMode="External"/><Relationship Id="rId109" Type="http://schemas.openxmlformats.org/officeDocument/2006/relationships/hyperlink" Target="https://praktiki.vcht.center/cases/1053" TargetMode="External"/><Relationship Id="rId34" Type="http://schemas.openxmlformats.org/officeDocument/2006/relationships/hyperlink" Target="https://praktiki.vcht.center/cases/978" TargetMode="External"/><Relationship Id="rId50" Type="http://schemas.openxmlformats.org/officeDocument/2006/relationships/hyperlink" Target="https://praktiki.vcht.center/cases/994" TargetMode="External"/><Relationship Id="rId55" Type="http://schemas.openxmlformats.org/officeDocument/2006/relationships/hyperlink" Target="https://praktiki.vcht.center/cases/999" TargetMode="External"/><Relationship Id="rId76" Type="http://schemas.openxmlformats.org/officeDocument/2006/relationships/hyperlink" Target="https://praktiki.vcht.center/cases/1020" TargetMode="External"/><Relationship Id="rId97" Type="http://schemas.openxmlformats.org/officeDocument/2006/relationships/hyperlink" Target="https://praktiki.vcht.center/cases/1041" TargetMode="External"/><Relationship Id="rId104" Type="http://schemas.openxmlformats.org/officeDocument/2006/relationships/hyperlink" Target="https://praktiki.vcht.center/cases/1048" TargetMode="External"/><Relationship Id="rId120" Type="http://schemas.openxmlformats.org/officeDocument/2006/relationships/hyperlink" Target="https://praktiki.vcht.center/cases/1064" TargetMode="External"/><Relationship Id="rId125" Type="http://schemas.openxmlformats.org/officeDocument/2006/relationships/hyperlink" Target="https://praktiki.vcht.center/cases/1069" TargetMode="External"/><Relationship Id="rId7" Type="http://schemas.openxmlformats.org/officeDocument/2006/relationships/hyperlink" Target="https://praktiki.vcht.center/cases/951" TargetMode="External"/><Relationship Id="rId71" Type="http://schemas.openxmlformats.org/officeDocument/2006/relationships/hyperlink" Target="https://praktiki.vcht.center/cases/1015" TargetMode="External"/><Relationship Id="rId92" Type="http://schemas.openxmlformats.org/officeDocument/2006/relationships/hyperlink" Target="https://praktiki.vcht.center/cases/103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praktiki.vcht.center/cases/973" TargetMode="External"/><Relationship Id="rId24" Type="http://schemas.openxmlformats.org/officeDocument/2006/relationships/hyperlink" Target="https://praktiki.vcht.center/cases/968" TargetMode="External"/><Relationship Id="rId40" Type="http://schemas.openxmlformats.org/officeDocument/2006/relationships/hyperlink" Target="https://praktiki.vcht.center/cases/984" TargetMode="External"/><Relationship Id="rId45" Type="http://schemas.openxmlformats.org/officeDocument/2006/relationships/hyperlink" Target="https://praktiki.vcht.center/cases/989" TargetMode="External"/><Relationship Id="rId66" Type="http://schemas.openxmlformats.org/officeDocument/2006/relationships/hyperlink" Target="https://praktiki.vcht.center/cases/1010" TargetMode="External"/><Relationship Id="rId87" Type="http://schemas.openxmlformats.org/officeDocument/2006/relationships/hyperlink" Target="https://praktiki.vcht.center/cases/1031" TargetMode="External"/><Relationship Id="rId110" Type="http://schemas.openxmlformats.org/officeDocument/2006/relationships/hyperlink" Target="https://praktiki.vcht.center/cases/1054" TargetMode="External"/><Relationship Id="rId115" Type="http://schemas.openxmlformats.org/officeDocument/2006/relationships/hyperlink" Target="https://praktiki.vcht.center/cases/1059" TargetMode="External"/><Relationship Id="rId61" Type="http://schemas.openxmlformats.org/officeDocument/2006/relationships/hyperlink" Target="https://praktiki.vcht.center/cases/1005" TargetMode="External"/><Relationship Id="rId82" Type="http://schemas.openxmlformats.org/officeDocument/2006/relationships/hyperlink" Target="https://praktiki.vcht.center/cases/1026" TargetMode="External"/><Relationship Id="rId19" Type="http://schemas.openxmlformats.org/officeDocument/2006/relationships/hyperlink" Target="https://praktiki.vcht.center/cases/963" TargetMode="External"/><Relationship Id="rId14" Type="http://schemas.openxmlformats.org/officeDocument/2006/relationships/hyperlink" Target="https://praktiki.vcht.center/cases/958" TargetMode="External"/><Relationship Id="rId30" Type="http://schemas.openxmlformats.org/officeDocument/2006/relationships/hyperlink" Target="https://praktiki.vcht.center/cases/974" TargetMode="External"/><Relationship Id="rId35" Type="http://schemas.openxmlformats.org/officeDocument/2006/relationships/hyperlink" Target="https://praktiki.vcht.center/cases/979" TargetMode="External"/><Relationship Id="rId56" Type="http://schemas.openxmlformats.org/officeDocument/2006/relationships/hyperlink" Target="https://praktiki.vcht.center/cases/1000" TargetMode="External"/><Relationship Id="rId77" Type="http://schemas.openxmlformats.org/officeDocument/2006/relationships/hyperlink" Target="https://praktiki.vcht.center/cases/1021" TargetMode="External"/><Relationship Id="rId100" Type="http://schemas.openxmlformats.org/officeDocument/2006/relationships/hyperlink" Target="https://praktiki.vcht.center/cases/1044" TargetMode="External"/><Relationship Id="rId105" Type="http://schemas.openxmlformats.org/officeDocument/2006/relationships/hyperlink" Target="https://praktiki.vcht.center/cases/1049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s://praktiki.vcht.center/cases/952" TargetMode="External"/><Relationship Id="rId51" Type="http://schemas.openxmlformats.org/officeDocument/2006/relationships/hyperlink" Target="https://praktiki.vcht.center/cases/995" TargetMode="External"/><Relationship Id="rId72" Type="http://schemas.openxmlformats.org/officeDocument/2006/relationships/hyperlink" Target="https://praktiki.vcht.center/cases/1016" TargetMode="External"/><Relationship Id="rId93" Type="http://schemas.openxmlformats.org/officeDocument/2006/relationships/hyperlink" Target="https://praktiki.vcht.center/cases/1037" TargetMode="External"/><Relationship Id="rId98" Type="http://schemas.openxmlformats.org/officeDocument/2006/relationships/hyperlink" Target="https://praktiki.vcht.center/cases/1042" TargetMode="External"/><Relationship Id="rId121" Type="http://schemas.openxmlformats.org/officeDocument/2006/relationships/hyperlink" Target="https://praktiki.vcht.center/cases/1065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praktiki.vcht.center/cases/969" TargetMode="External"/><Relationship Id="rId46" Type="http://schemas.openxmlformats.org/officeDocument/2006/relationships/hyperlink" Target="https://praktiki.vcht.center/cases/990" TargetMode="External"/><Relationship Id="rId67" Type="http://schemas.openxmlformats.org/officeDocument/2006/relationships/hyperlink" Target="https://praktiki.vcht.center/cases/1011" TargetMode="External"/><Relationship Id="rId116" Type="http://schemas.openxmlformats.org/officeDocument/2006/relationships/hyperlink" Target="https://praktiki.vcht.center/cases/1060" TargetMode="External"/><Relationship Id="rId20" Type="http://schemas.openxmlformats.org/officeDocument/2006/relationships/hyperlink" Target="https://praktiki.vcht.center/cases/964" TargetMode="External"/><Relationship Id="rId41" Type="http://schemas.openxmlformats.org/officeDocument/2006/relationships/hyperlink" Target="https://praktiki.vcht.center/cases/985" TargetMode="External"/><Relationship Id="rId62" Type="http://schemas.openxmlformats.org/officeDocument/2006/relationships/hyperlink" Target="https://praktiki.vcht.center/cases/1006" TargetMode="External"/><Relationship Id="rId83" Type="http://schemas.openxmlformats.org/officeDocument/2006/relationships/hyperlink" Target="https://praktiki.vcht.center/cases/1027" TargetMode="External"/><Relationship Id="rId88" Type="http://schemas.openxmlformats.org/officeDocument/2006/relationships/hyperlink" Target="https://praktiki.vcht.center/cases/1032" TargetMode="External"/><Relationship Id="rId111" Type="http://schemas.openxmlformats.org/officeDocument/2006/relationships/hyperlink" Target="https://praktiki.vcht.center/cases/1055" TargetMode="External"/><Relationship Id="rId15" Type="http://schemas.openxmlformats.org/officeDocument/2006/relationships/hyperlink" Target="https://praktiki.vcht.center/cases/959" TargetMode="External"/><Relationship Id="rId36" Type="http://schemas.openxmlformats.org/officeDocument/2006/relationships/hyperlink" Target="https://praktiki.vcht.center/cases/980" TargetMode="External"/><Relationship Id="rId57" Type="http://schemas.openxmlformats.org/officeDocument/2006/relationships/hyperlink" Target="https://praktiki.vcht.center/cases/1001" TargetMode="External"/><Relationship Id="rId106" Type="http://schemas.openxmlformats.org/officeDocument/2006/relationships/hyperlink" Target="https://praktiki.vcht.center/cases/1050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praktiki.vcht.center/cases/954" TargetMode="External"/><Relationship Id="rId31" Type="http://schemas.openxmlformats.org/officeDocument/2006/relationships/hyperlink" Target="https://praktiki.vcht.center/cases/975" TargetMode="External"/><Relationship Id="rId52" Type="http://schemas.openxmlformats.org/officeDocument/2006/relationships/hyperlink" Target="https://praktiki.vcht.center/cases/996" TargetMode="External"/><Relationship Id="rId73" Type="http://schemas.openxmlformats.org/officeDocument/2006/relationships/hyperlink" Target="https://praktiki.vcht.center/cases/1017" TargetMode="External"/><Relationship Id="rId78" Type="http://schemas.openxmlformats.org/officeDocument/2006/relationships/hyperlink" Target="https://praktiki.vcht.center/cases/1022" TargetMode="External"/><Relationship Id="rId94" Type="http://schemas.openxmlformats.org/officeDocument/2006/relationships/hyperlink" Target="https://praktiki.vcht.center/cases/1038" TargetMode="External"/><Relationship Id="rId99" Type="http://schemas.openxmlformats.org/officeDocument/2006/relationships/hyperlink" Target="https://praktiki.vcht.center/cases/1043" TargetMode="External"/><Relationship Id="rId101" Type="http://schemas.openxmlformats.org/officeDocument/2006/relationships/hyperlink" Target="https://praktiki.vcht.center/cases/1045" TargetMode="External"/><Relationship Id="rId122" Type="http://schemas.openxmlformats.org/officeDocument/2006/relationships/hyperlink" Target="https://praktiki.vcht.center/cases/1066" TargetMode="External"/><Relationship Id="rId4" Type="http://schemas.openxmlformats.org/officeDocument/2006/relationships/hyperlink" Target="https://praktiki.vcht.center/cases/948" TargetMode="External"/><Relationship Id="rId9" Type="http://schemas.openxmlformats.org/officeDocument/2006/relationships/hyperlink" Target="https://praktiki.vcht.center/cases/9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29</Pages>
  <Words>6179</Words>
  <Characters>35221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Жадаев Дмитрий Николаевич</dc:creator>
  <cp:keywords/>
  <dc:description/>
  <cp:lastModifiedBy>Корпуснова Юлия Алексеевна</cp:lastModifiedBy>
  <cp:revision>6</cp:revision>
  <dcterms:created xsi:type="dcterms:W3CDTF">2024-06-13T10:18:00Z</dcterms:created>
  <dcterms:modified xsi:type="dcterms:W3CDTF">2024-06-13T13:57:00Z</dcterms:modified>
</cp:coreProperties>
</file>